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7C" w:rsidRDefault="00DD4C64" w:rsidP="00DD4C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2A7C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01" w:rsidRDefault="00263C01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47C" w:rsidRDefault="000C147C" w:rsidP="000C14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C01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>О внесении изменения в приказ Ленинградского областного</w:t>
      </w:r>
      <w:r w:rsidR="00263C01">
        <w:rPr>
          <w:rFonts w:ascii="Times New Roman" w:hAnsi="Times New Roman" w:cs="Times New Roman"/>
          <w:b/>
          <w:sz w:val="28"/>
          <w:szCs w:val="28"/>
        </w:rPr>
        <w:t xml:space="preserve"> комитета</w:t>
      </w:r>
    </w:p>
    <w:p w:rsidR="00F64B3A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>по управлению государственным имуществом</w:t>
      </w:r>
      <w:r w:rsidR="002A7C28">
        <w:rPr>
          <w:rFonts w:ascii="Times New Roman" w:hAnsi="Times New Roman" w:cs="Times New Roman"/>
          <w:b/>
          <w:sz w:val="28"/>
          <w:szCs w:val="28"/>
        </w:rPr>
        <w:t xml:space="preserve"> от 11 августа 2016 года </w:t>
      </w:r>
      <w:r w:rsidRPr="00DD20BC">
        <w:rPr>
          <w:rFonts w:ascii="Times New Roman" w:hAnsi="Times New Roman" w:cs="Times New Roman"/>
          <w:b/>
          <w:sz w:val="28"/>
          <w:szCs w:val="28"/>
        </w:rPr>
        <w:t xml:space="preserve">№ 26 </w:t>
      </w:r>
    </w:p>
    <w:p w:rsidR="000C147C" w:rsidRPr="00DD20BC" w:rsidRDefault="000C147C" w:rsidP="0030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BC">
        <w:rPr>
          <w:rFonts w:ascii="Times New Roman" w:hAnsi="Times New Roman" w:cs="Times New Roman"/>
          <w:b/>
          <w:sz w:val="28"/>
          <w:szCs w:val="28"/>
        </w:rPr>
        <w:t>«</w:t>
      </w:r>
      <w:r w:rsidR="00F64B3A" w:rsidRPr="00F64B3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</w:t>
      </w:r>
      <w:proofErr w:type="gramStart"/>
      <w:r w:rsidR="00F64B3A" w:rsidRPr="00F64B3A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="00F64B3A" w:rsidRPr="00F64B3A">
        <w:rPr>
          <w:rFonts w:ascii="Times New Roman" w:hAnsi="Times New Roman" w:cs="Times New Roman"/>
          <w:b/>
          <w:sz w:val="28"/>
          <w:szCs w:val="28"/>
        </w:rPr>
        <w:t>или) пользования в отношении государственного имущества Ленинградской области, в том числе по продаже государственного имущества Ленинградской области, а также аукционов по продаже земельных участков или на право заключения договоров аренды земельных участков, находящихся в собственности Ленинградской области</w:t>
      </w:r>
      <w:r w:rsidRPr="00DD2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C147C" w:rsidRDefault="000C147C" w:rsidP="000C1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C147C" w:rsidRDefault="000C147C" w:rsidP="000C14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C147C" w:rsidRDefault="000C147C" w:rsidP="000C1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C147C" w:rsidRPr="000C147C" w:rsidRDefault="00210EDE" w:rsidP="00867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DE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Ленинградского  областного комитета по управлению государственным имуществом в соответствие с действующим законодательством </w:t>
      </w:r>
      <w:proofErr w:type="gramStart"/>
      <w:r w:rsidR="000C147C" w:rsidRPr="00872A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="000C147C" w:rsidRPr="00872AEC">
        <w:rPr>
          <w:rFonts w:ascii="Times New Roman" w:hAnsi="Times New Roman" w:cs="Times New Roman"/>
          <w:sz w:val="28"/>
          <w:szCs w:val="28"/>
        </w:rPr>
        <w:t>р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="000C147C" w:rsidRPr="00872AEC">
        <w:rPr>
          <w:rFonts w:ascii="Times New Roman" w:hAnsi="Times New Roman" w:cs="Times New Roman"/>
          <w:sz w:val="28"/>
          <w:szCs w:val="28"/>
        </w:rPr>
        <w:t>и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="000C147C" w:rsidRPr="00872AEC">
        <w:rPr>
          <w:rFonts w:ascii="Times New Roman" w:hAnsi="Times New Roman" w:cs="Times New Roman"/>
          <w:sz w:val="28"/>
          <w:szCs w:val="28"/>
        </w:rPr>
        <w:t>к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="000C147C" w:rsidRPr="00872AEC">
        <w:rPr>
          <w:rFonts w:ascii="Times New Roman" w:hAnsi="Times New Roman" w:cs="Times New Roman"/>
          <w:sz w:val="28"/>
          <w:szCs w:val="28"/>
        </w:rPr>
        <w:t>а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="000C147C" w:rsidRPr="00872AEC">
        <w:rPr>
          <w:rFonts w:ascii="Times New Roman" w:hAnsi="Times New Roman" w:cs="Times New Roman"/>
          <w:sz w:val="28"/>
          <w:szCs w:val="28"/>
        </w:rPr>
        <w:t>з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="000C147C" w:rsidRPr="00872AEC">
        <w:rPr>
          <w:rFonts w:ascii="Times New Roman" w:hAnsi="Times New Roman" w:cs="Times New Roman"/>
          <w:sz w:val="28"/>
          <w:szCs w:val="28"/>
        </w:rPr>
        <w:t>ы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="000C147C" w:rsidRPr="00872AEC">
        <w:rPr>
          <w:rFonts w:ascii="Times New Roman" w:hAnsi="Times New Roman" w:cs="Times New Roman"/>
          <w:sz w:val="28"/>
          <w:szCs w:val="28"/>
        </w:rPr>
        <w:t>в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="000C147C" w:rsidRPr="00872AEC">
        <w:rPr>
          <w:rFonts w:ascii="Times New Roman" w:hAnsi="Times New Roman" w:cs="Times New Roman"/>
          <w:sz w:val="28"/>
          <w:szCs w:val="28"/>
        </w:rPr>
        <w:t>а</w:t>
      </w:r>
      <w:r w:rsidR="00157035"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="000C147C" w:rsidRPr="00872AEC">
        <w:rPr>
          <w:rFonts w:ascii="Times New Roman" w:hAnsi="Times New Roman" w:cs="Times New Roman"/>
          <w:sz w:val="28"/>
          <w:szCs w:val="28"/>
        </w:rPr>
        <w:t>ю</w:t>
      </w:r>
      <w:r w:rsidR="000C147C" w:rsidRPr="000C147C">
        <w:rPr>
          <w:rFonts w:ascii="Times New Roman" w:hAnsi="Times New Roman" w:cs="Times New Roman"/>
          <w:sz w:val="28"/>
          <w:szCs w:val="28"/>
        </w:rPr>
        <w:t>:</w:t>
      </w:r>
    </w:p>
    <w:p w:rsidR="00872AEC" w:rsidRPr="00872AEC" w:rsidRDefault="00872AEC" w:rsidP="00D368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B28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нести в Положение</w:t>
      </w:r>
      <w:r w:rsidRPr="00872AEC">
        <w:rPr>
          <w:rFonts w:ascii="Times New Roman" w:hAnsi="Times New Roman" w:cs="Times New Roman"/>
          <w:sz w:val="28"/>
          <w:szCs w:val="28"/>
        </w:rPr>
        <w:t xml:space="preserve"> </w:t>
      </w:r>
      <w:r w:rsidR="008B283A" w:rsidRPr="008B283A">
        <w:rPr>
          <w:rFonts w:ascii="Times New Roman" w:hAnsi="Times New Roman" w:cs="Times New Roman"/>
          <w:sz w:val="28"/>
          <w:szCs w:val="28"/>
        </w:rPr>
        <w:t>о 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</w:t>
      </w:r>
      <w:r w:rsidR="008B283A">
        <w:rPr>
          <w:rFonts w:ascii="Times New Roman" w:hAnsi="Times New Roman" w:cs="Times New Roman"/>
          <w:sz w:val="28"/>
          <w:szCs w:val="28"/>
        </w:rPr>
        <w:t xml:space="preserve"> </w:t>
      </w:r>
      <w:r w:rsidR="008B283A" w:rsidRPr="008B283A">
        <w:rPr>
          <w:rFonts w:ascii="Times New Roman" w:hAnsi="Times New Roman" w:cs="Times New Roman"/>
          <w:sz w:val="28"/>
          <w:szCs w:val="28"/>
        </w:rPr>
        <w:t xml:space="preserve">(или) пользования в отношении государственного имущества Ленинградской области, в том числе по продаже государственного имущества Ленинградской области, а также аукционов по </w:t>
      </w:r>
      <w:r w:rsidR="008B283A" w:rsidRPr="008B283A">
        <w:rPr>
          <w:rFonts w:ascii="Times New Roman" w:hAnsi="Times New Roman" w:cs="Times New Roman"/>
          <w:sz w:val="28"/>
          <w:szCs w:val="28"/>
        </w:rPr>
        <w:lastRenderedPageBreak/>
        <w:t>продаже земельных участков или на право заключения договоров</w:t>
      </w:r>
      <w:proofErr w:type="gramEnd"/>
      <w:r w:rsidR="008B283A" w:rsidRPr="008B283A">
        <w:rPr>
          <w:rFonts w:ascii="Times New Roman" w:hAnsi="Times New Roman" w:cs="Times New Roman"/>
          <w:sz w:val="28"/>
          <w:szCs w:val="28"/>
        </w:rPr>
        <w:t xml:space="preserve"> аренды земельных участков, находящихся в собственности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Положение), утвержденное </w:t>
      </w:r>
      <w:r w:rsidRPr="00872AE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72AEC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от 11 августа 2016 года № 26</w:t>
      </w:r>
      <w:r w:rsidR="00210EDE">
        <w:rPr>
          <w:rFonts w:ascii="Times New Roman" w:hAnsi="Times New Roman" w:cs="Times New Roman"/>
          <w:sz w:val="28"/>
          <w:szCs w:val="28"/>
        </w:rPr>
        <w:t>,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AEC" w:rsidRDefault="00210EDE" w:rsidP="00D368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B283A">
        <w:rPr>
          <w:rFonts w:ascii="Times New Roman" w:hAnsi="Times New Roman" w:cs="Times New Roman"/>
          <w:sz w:val="28"/>
          <w:szCs w:val="28"/>
        </w:rPr>
        <w:t xml:space="preserve">бзац первый </w:t>
      </w:r>
      <w:r w:rsidR="00D368DD">
        <w:rPr>
          <w:rFonts w:ascii="Times New Roman" w:hAnsi="Times New Roman" w:cs="Times New Roman"/>
          <w:sz w:val="28"/>
          <w:szCs w:val="28"/>
        </w:rPr>
        <w:t>пункт</w:t>
      </w:r>
      <w:r w:rsidR="008B283A">
        <w:rPr>
          <w:rFonts w:ascii="Times New Roman" w:hAnsi="Times New Roman" w:cs="Times New Roman"/>
          <w:sz w:val="28"/>
          <w:szCs w:val="28"/>
        </w:rPr>
        <w:t>а 4.2.1.</w:t>
      </w:r>
      <w:r w:rsidR="00D368DD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867265" w:rsidRPr="00CD3842" w:rsidRDefault="00867265" w:rsidP="00CD384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«4.2.</w:t>
      </w:r>
      <w:r w:rsidR="00F86F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 w:rsidRPr="0027723B">
        <w:rPr>
          <w:rFonts w:ascii="Times New Roman" w:hAnsi="Times New Roman" w:cs="Times New Roman"/>
          <w:sz w:val="28"/>
          <w:szCs w:val="28"/>
        </w:rPr>
        <w:t>продаж</w:t>
      </w:r>
      <w:r w:rsidR="00337AD3">
        <w:rPr>
          <w:rFonts w:ascii="Times New Roman" w:hAnsi="Times New Roman" w:cs="Times New Roman"/>
          <w:sz w:val="28"/>
          <w:szCs w:val="28"/>
        </w:rPr>
        <w:t>и</w:t>
      </w:r>
      <w:r w:rsidR="006169DA">
        <w:rPr>
          <w:rFonts w:ascii="Times New Roman" w:hAnsi="Times New Roman" w:cs="Times New Roman"/>
          <w:sz w:val="28"/>
          <w:szCs w:val="28"/>
        </w:rPr>
        <w:t xml:space="preserve"> г</w:t>
      </w:r>
      <w:r w:rsidRPr="0027723B">
        <w:rPr>
          <w:rFonts w:ascii="Times New Roman" w:hAnsi="Times New Roman" w:cs="Times New Roman"/>
          <w:sz w:val="28"/>
          <w:szCs w:val="28"/>
        </w:rPr>
        <w:t>осударственного имущества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9DA" w:rsidRPr="006169DA">
        <w:rPr>
          <w:rFonts w:ascii="Times New Roman" w:hAnsi="Times New Roman" w:cs="Times New Roman"/>
          <w:sz w:val="28"/>
          <w:szCs w:val="28"/>
        </w:rPr>
        <w:t>в соответствии с Гражданск</w:t>
      </w:r>
      <w:r w:rsidR="006169DA">
        <w:rPr>
          <w:rFonts w:ascii="Times New Roman" w:hAnsi="Times New Roman" w:cs="Times New Roman"/>
          <w:sz w:val="28"/>
          <w:szCs w:val="28"/>
        </w:rPr>
        <w:t>им</w:t>
      </w:r>
      <w:r w:rsidR="006169DA" w:rsidRPr="006169D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169DA">
        <w:rPr>
          <w:rFonts w:ascii="Times New Roman" w:hAnsi="Times New Roman" w:cs="Times New Roman"/>
          <w:sz w:val="28"/>
          <w:szCs w:val="28"/>
        </w:rPr>
        <w:t>ом</w:t>
      </w:r>
      <w:r w:rsidR="006169DA" w:rsidRPr="006169D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169DA">
        <w:rPr>
          <w:rFonts w:ascii="Times New Roman" w:hAnsi="Times New Roman" w:cs="Times New Roman"/>
          <w:sz w:val="28"/>
          <w:szCs w:val="28"/>
        </w:rPr>
        <w:t xml:space="preserve">, </w:t>
      </w:r>
      <w:r w:rsidR="006169DA" w:rsidRPr="006169DA">
        <w:rPr>
          <w:rFonts w:ascii="Times New Roman" w:hAnsi="Times New Roman" w:cs="Times New Roman"/>
          <w:sz w:val="28"/>
          <w:szCs w:val="28"/>
        </w:rPr>
        <w:t xml:space="preserve">   </w:t>
      </w:r>
      <w:r w:rsidR="00902C87" w:rsidRPr="006F2BF1">
        <w:rPr>
          <w:rFonts w:ascii="Times New Roman" w:hAnsi="Times New Roman" w:cs="Times New Roman"/>
          <w:sz w:val="28"/>
          <w:szCs w:val="28"/>
        </w:rPr>
        <w:t>Федеральн</w:t>
      </w:r>
      <w:r w:rsidR="006169DA">
        <w:rPr>
          <w:rFonts w:ascii="Times New Roman" w:hAnsi="Times New Roman" w:cs="Times New Roman"/>
          <w:sz w:val="28"/>
          <w:szCs w:val="28"/>
        </w:rPr>
        <w:t>ым</w:t>
      </w:r>
      <w:r w:rsidR="00902C87" w:rsidRPr="006F2B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69DA">
        <w:rPr>
          <w:rFonts w:ascii="Times New Roman" w:hAnsi="Times New Roman" w:cs="Times New Roman"/>
          <w:sz w:val="28"/>
          <w:szCs w:val="28"/>
        </w:rPr>
        <w:t>ом</w:t>
      </w:r>
      <w:r w:rsidR="00902C87" w:rsidRPr="006F2BF1">
        <w:rPr>
          <w:rFonts w:ascii="Times New Roman" w:hAnsi="Times New Roman" w:cs="Times New Roman"/>
          <w:sz w:val="28"/>
          <w:szCs w:val="28"/>
        </w:rPr>
        <w:t xml:space="preserve"> от 21.12.2001 № 178</w:t>
      </w:r>
      <w:r w:rsidR="00E37DD1">
        <w:rPr>
          <w:rFonts w:ascii="Times New Roman" w:hAnsi="Times New Roman" w:cs="Times New Roman"/>
          <w:sz w:val="28"/>
          <w:szCs w:val="28"/>
        </w:rPr>
        <w:t>-ФЗ</w:t>
      </w:r>
      <w:r w:rsidR="00902C87" w:rsidRPr="006F2BF1">
        <w:rPr>
          <w:rFonts w:ascii="Times New Roman" w:hAnsi="Times New Roman" w:cs="Times New Roman"/>
          <w:sz w:val="28"/>
          <w:szCs w:val="28"/>
        </w:rPr>
        <w:t xml:space="preserve"> «О приватизации </w:t>
      </w:r>
      <w:r w:rsidR="00902C87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 муниципального имущества» </w:t>
      </w:r>
      <w:r w:rsidR="00A142DD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AC424A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</w:t>
      </w:r>
      <w:r w:rsidR="007050B8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24A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</w:t>
      </w:r>
      <w:r w:rsidR="00337AD3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1B33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24E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AC424A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42DD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2C87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комиссия осуществляет следующие функции</w:t>
      </w:r>
      <w:proofErr w:type="gramStart"/>
      <w:r w:rsidR="00902C87" w:rsidRPr="00CD38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B28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63C01" w:rsidRDefault="00210EDE" w:rsidP="00210E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3C01" w:rsidRPr="000C14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3C01" w:rsidRPr="000C14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3C01" w:rsidRPr="000C147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Ленинградского областного комитета по управлению государственным имуществом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10E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0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Приказнову</w:t>
      </w:r>
      <w:proofErr w:type="spellEnd"/>
      <w:r w:rsidR="00263C01" w:rsidRPr="000C147C">
        <w:rPr>
          <w:rFonts w:ascii="Times New Roman" w:hAnsi="Times New Roman" w:cs="Times New Roman"/>
          <w:sz w:val="28"/>
          <w:szCs w:val="28"/>
        </w:rPr>
        <w:t>.</w:t>
      </w:r>
    </w:p>
    <w:p w:rsidR="00263C01" w:rsidRPr="000C147C" w:rsidRDefault="00263C01" w:rsidP="00263C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01" w:rsidRDefault="00263C01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4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комитета                                                                    </w:t>
      </w:r>
      <w:r w:rsidR="00AA19C9">
        <w:rPr>
          <w:rFonts w:ascii="Times New Roman" w:hAnsi="Times New Roman" w:cs="Times New Roman"/>
          <w:sz w:val="28"/>
          <w:szCs w:val="28"/>
        </w:rPr>
        <w:t xml:space="preserve">     </w:t>
      </w:r>
      <w:r w:rsidR="00B05B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147C">
        <w:rPr>
          <w:rFonts w:ascii="Times New Roman" w:hAnsi="Times New Roman" w:cs="Times New Roman"/>
          <w:sz w:val="28"/>
          <w:szCs w:val="28"/>
        </w:rPr>
        <w:t>Э.В.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47C">
        <w:rPr>
          <w:rFonts w:ascii="Times New Roman" w:hAnsi="Times New Roman" w:cs="Times New Roman"/>
          <w:sz w:val="28"/>
          <w:szCs w:val="28"/>
        </w:rPr>
        <w:t>Салтыков</w:t>
      </w: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6A" w:rsidRDefault="0079026A" w:rsidP="00263C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026A" w:rsidSect="005A5C28">
      <w:headerReference w:type="default" r:id="rId9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00" w:rsidRDefault="003C3400" w:rsidP="002A7C28">
      <w:pPr>
        <w:spacing w:after="0" w:line="240" w:lineRule="auto"/>
      </w:pPr>
      <w:r>
        <w:separator/>
      </w:r>
    </w:p>
  </w:endnote>
  <w:endnote w:type="continuationSeparator" w:id="0">
    <w:p w:rsidR="003C3400" w:rsidRDefault="003C3400" w:rsidP="002A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00" w:rsidRDefault="003C3400" w:rsidP="002A7C28">
      <w:pPr>
        <w:spacing w:after="0" w:line="240" w:lineRule="auto"/>
      </w:pPr>
      <w:r>
        <w:separator/>
      </w:r>
    </w:p>
  </w:footnote>
  <w:footnote w:type="continuationSeparator" w:id="0">
    <w:p w:rsidR="003C3400" w:rsidRDefault="003C3400" w:rsidP="002A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578784"/>
      <w:docPartObj>
        <w:docPartGallery w:val="Page Numbers (Top of Page)"/>
        <w:docPartUnique/>
      </w:docPartObj>
    </w:sdtPr>
    <w:sdtEndPr/>
    <w:sdtContent>
      <w:p w:rsidR="002A7C28" w:rsidRDefault="002A7C28">
        <w:pPr>
          <w:pStyle w:val="a6"/>
          <w:jc w:val="center"/>
        </w:pPr>
      </w:p>
      <w:p w:rsidR="00420D09" w:rsidRDefault="00420D09">
        <w:pPr>
          <w:pStyle w:val="a6"/>
          <w:jc w:val="center"/>
        </w:pPr>
      </w:p>
      <w:p w:rsidR="002A7C28" w:rsidRDefault="002A7C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C64">
          <w:rPr>
            <w:noProof/>
          </w:rPr>
          <w:t>2</w:t>
        </w:r>
        <w:r>
          <w:fldChar w:fldCharType="end"/>
        </w:r>
      </w:p>
    </w:sdtContent>
  </w:sdt>
  <w:p w:rsidR="002A7C28" w:rsidRDefault="002A7C28" w:rsidP="002A7C2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E10"/>
    <w:multiLevelType w:val="hybridMultilevel"/>
    <w:tmpl w:val="27D0C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0E2"/>
    <w:multiLevelType w:val="multilevel"/>
    <w:tmpl w:val="8408C0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6D9F4328"/>
    <w:multiLevelType w:val="multilevel"/>
    <w:tmpl w:val="83AE4C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71C25EF1"/>
    <w:multiLevelType w:val="hybridMultilevel"/>
    <w:tmpl w:val="982434D8"/>
    <w:lvl w:ilvl="0" w:tplc="2F3C943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E70A3B"/>
    <w:multiLevelType w:val="hybridMultilevel"/>
    <w:tmpl w:val="FB76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62625"/>
    <w:multiLevelType w:val="hybridMultilevel"/>
    <w:tmpl w:val="257A43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0E"/>
    <w:rsid w:val="00035F99"/>
    <w:rsid w:val="00056B43"/>
    <w:rsid w:val="00074F91"/>
    <w:rsid w:val="000812B8"/>
    <w:rsid w:val="00090E31"/>
    <w:rsid w:val="000A6F9B"/>
    <w:rsid w:val="000C147C"/>
    <w:rsid w:val="00157035"/>
    <w:rsid w:val="00176239"/>
    <w:rsid w:val="001766B5"/>
    <w:rsid w:val="00192E16"/>
    <w:rsid w:val="001B7FD2"/>
    <w:rsid w:val="001C2349"/>
    <w:rsid w:val="001D5F4E"/>
    <w:rsid w:val="00210EDE"/>
    <w:rsid w:val="002113DA"/>
    <w:rsid w:val="00231B33"/>
    <w:rsid w:val="00263C01"/>
    <w:rsid w:val="00270B4A"/>
    <w:rsid w:val="0027723B"/>
    <w:rsid w:val="00296590"/>
    <w:rsid w:val="002A7C28"/>
    <w:rsid w:val="002B7646"/>
    <w:rsid w:val="002C1BE6"/>
    <w:rsid w:val="002C3F94"/>
    <w:rsid w:val="002E2B52"/>
    <w:rsid w:val="003022C6"/>
    <w:rsid w:val="00304C69"/>
    <w:rsid w:val="00337AD3"/>
    <w:rsid w:val="003C3400"/>
    <w:rsid w:val="003C5099"/>
    <w:rsid w:val="003F1E4B"/>
    <w:rsid w:val="004136FF"/>
    <w:rsid w:val="00420D09"/>
    <w:rsid w:val="0043340F"/>
    <w:rsid w:val="00496664"/>
    <w:rsid w:val="004A1F8F"/>
    <w:rsid w:val="004A44AE"/>
    <w:rsid w:val="004A77ED"/>
    <w:rsid w:val="004B190C"/>
    <w:rsid w:val="004B6E08"/>
    <w:rsid w:val="004E6486"/>
    <w:rsid w:val="0052227F"/>
    <w:rsid w:val="00540019"/>
    <w:rsid w:val="005903E9"/>
    <w:rsid w:val="005A5C28"/>
    <w:rsid w:val="00606C20"/>
    <w:rsid w:val="006169DA"/>
    <w:rsid w:val="00681650"/>
    <w:rsid w:val="006E5382"/>
    <w:rsid w:val="006F2BF1"/>
    <w:rsid w:val="007050B8"/>
    <w:rsid w:val="0071598E"/>
    <w:rsid w:val="00782E53"/>
    <w:rsid w:val="0079026A"/>
    <w:rsid w:val="007A2366"/>
    <w:rsid w:val="007E54B5"/>
    <w:rsid w:val="007F1D0E"/>
    <w:rsid w:val="008117E0"/>
    <w:rsid w:val="00822D60"/>
    <w:rsid w:val="008475CB"/>
    <w:rsid w:val="00867265"/>
    <w:rsid w:val="00872AEC"/>
    <w:rsid w:val="00877C7C"/>
    <w:rsid w:val="00891721"/>
    <w:rsid w:val="00895D58"/>
    <w:rsid w:val="008A4A35"/>
    <w:rsid w:val="008B283A"/>
    <w:rsid w:val="00902C87"/>
    <w:rsid w:val="00940512"/>
    <w:rsid w:val="0096524E"/>
    <w:rsid w:val="00966302"/>
    <w:rsid w:val="0097516B"/>
    <w:rsid w:val="00997E3A"/>
    <w:rsid w:val="009D243A"/>
    <w:rsid w:val="009D3B2C"/>
    <w:rsid w:val="009F29FF"/>
    <w:rsid w:val="00A064EB"/>
    <w:rsid w:val="00A142DD"/>
    <w:rsid w:val="00A32266"/>
    <w:rsid w:val="00A46AE2"/>
    <w:rsid w:val="00A82F8E"/>
    <w:rsid w:val="00A868E6"/>
    <w:rsid w:val="00A95ADE"/>
    <w:rsid w:val="00AA1810"/>
    <w:rsid w:val="00AA19C9"/>
    <w:rsid w:val="00AA3A03"/>
    <w:rsid w:val="00AC424A"/>
    <w:rsid w:val="00AE020E"/>
    <w:rsid w:val="00B05BF3"/>
    <w:rsid w:val="00B22FCF"/>
    <w:rsid w:val="00B604FD"/>
    <w:rsid w:val="00B707B8"/>
    <w:rsid w:val="00BB4668"/>
    <w:rsid w:val="00BB7C6D"/>
    <w:rsid w:val="00BC2C4B"/>
    <w:rsid w:val="00BD39B4"/>
    <w:rsid w:val="00C07918"/>
    <w:rsid w:val="00C21766"/>
    <w:rsid w:val="00C3629F"/>
    <w:rsid w:val="00C46E81"/>
    <w:rsid w:val="00C84EC0"/>
    <w:rsid w:val="00CA40F1"/>
    <w:rsid w:val="00CD3842"/>
    <w:rsid w:val="00CD49F4"/>
    <w:rsid w:val="00CD5500"/>
    <w:rsid w:val="00CE5E22"/>
    <w:rsid w:val="00D368DD"/>
    <w:rsid w:val="00D407D4"/>
    <w:rsid w:val="00D84D9D"/>
    <w:rsid w:val="00DA3904"/>
    <w:rsid w:val="00DD20BC"/>
    <w:rsid w:val="00DD4C64"/>
    <w:rsid w:val="00E37DD1"/>
    <w:rsid w:val="00E85D28"/>
    <w:rsid w:val="00EB34FD"/>
    <w:rsid w:val="00ED06BD"/>
    <w:rsid w:val="00ED6185"/>
    <w:rsid w:val="00F30E63"/>
    <w:rsid w:val="00F644C7"/>
    <w:rsid w:val="00F64B3A"/>
    <w:rsid w:val="00F76EEB"/>
    <w:rsid w:val="00F86F5F"/>
    <w:rsid w:val="00F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C28"/>
  </w:style>
  <w:style w:type="paragraph" w:styleId="a8">
    <w:name w:val="footer"/>
    <w:basedOn w:val="a"/>
    <w:link w:val="a9"/>
    <w:uiPriority w:val="99"/>
    <w:unhideWhenUsed/>
    <w:rsid w:val="002A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C28"/>
  </w:style>
  <w:style w:type="paragraph" w:styleId="a8">
    <w:name w:val="footer"/>
    <w:basedOn w:val="a"/>
    <w:link w:val="a9"/>
    <w:uiPriority w:val="99"/>
    <w:unhideWhenUsed/>
    <w:rsid w:val="002A7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8CAC-CEE4-4467-8C3C-16D9FB30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Татьянина</dc:creator>
  <cp:lastModifiedBy>Анна Юрьевна Двораковская</cp:lastModifiedBy>
  <cp:revision>3</cp:revision>
  <cp:lastPrinted>2019-09-10T14:16:00Z</cp:lastPrinted>
  <dcterms:created xsi:type="dcterms:W3CDTF">2019-10-17T08:58:00Z</dcterms:created>
  <dcterms:modified xsi:type="dcterms:W3CDTF">2019-10-17T12:18:00Z</dcterms:modified>
</cp:coreProperties>
</file>