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E8" w:rsidRDefault="00EF27E9" w:rsidP="00EF27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Start w:id="0" w:name="_GoBack"/>
      <w:bookmarkEnd w:id="0"/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138" w:rsidRPr="00593805" w:rsidRDefault="00642138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843C55" w:rsidRPr="008717D6" w:rsidRDefault="0077626A" w:rsidP="0077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составления и утверждения Плана финансово-хозяйственной деятельности государственных бюджетных учреждений Ленинградской области, </w:t>
      </w:r>
      <w:r w:rsidR="00434D96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</w:t>
      </w:r>
      <w:r w:rsidR="00434D96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434D96">
        <w:rPr>
          <w:rFonts w:ascii="Times New Roman" w:hAnsi="Times New Roman" w:cs="Times New Roman"/>
          <w:b/>
          <w:bCs/>
          <w:sz w:val="28"/>
          <w:szCs w:val="28"/>
        </w:rPr>
        <w:t>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комитет</w:t>
      </w:r>
      <w:r w:rsidR="00434D96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управлению государственным</w:t>
      </w:r>
      <w:r w:rsidR="00F24FB0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3C55" w:rsidRDefault="00843C55" w:rsidP="00843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50" w:rsidRPr="008717D6" w:rsidRDefault="00DE7850" w:rsidP="00843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C55" w:rsidRPr="008717D6" w:rsidRDefault="00843C55" w:rsidP="006E7B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E138B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Pr="008717D6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</w:t>
      </w:r>
      <w:r w:rsidR="003C23C6">
        <w:rPr>
          <w:rFonts w:ascii="Times New Roman" w:hAnsi="Times New Roman" w:cs="Times New Roman"/>
          <w:sz w:val="28"/>
          <w:szCs w:val="28"/>
        </w:rPr>
        <w:t>№</w:t>
      </w:r>
      <w:r w:rsidRPr="008717D6">
        <w:rPr>
          <w:rFonts w:ascii="Times New Roman" w:hAnsi="Times New Roman" w:cs="Times New Roman"/>
          <w:sz w:val="28"/>
          <w:szCs w:val="28"/>
        </w:rPr>
        <w:t xml:space="preserve"> 7-ФЗ </w:t>
      </w:r>
      <w:r w:rsidR="00DE7850">
        <w:rPr>
          <w:rFonts w:ascii="Times New Roman" w:hAnsi="Times New Roman" w:cs="Times New Roman"/>
          <w:sz w:val="28"/>
          <w:szCs w:val="28"/>
        </w:rPr>
        <w:t>«</w:t>
      </w:r>
      <w:r w:rsidRPr="008717D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DE7850">
        <w:rPr>
          <w:rFonts w:ascii="Times New Roman" w:hAnsi="Times New Roman" w:cs="Times New Roman"/>
          <w:sz w:val="28"/>
          <w:szCs w:val="28"/>
        </w:rPr>
        <w:t>»</w:t>
      </w:r>
      <w:r w:rsidRPr="008717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E13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E138B">
        <w:rPr>
          <w:rFonts w:ascii="Times New Roman" w:hAnsi="Times New Roman" w:cs="Times New Roman"/>
          <w:sz w:val="28"/>
          <w:szCs w:val="28"/>
        </w:rPr>
        <w:t xml:space="preserve"> </w:t>
      </w:r>
      <w:r w:rsidRPr="008717D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E138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8717D6">
        <w:rPr>
          <w:rFonts w:ascii="Times New Roman" w:hAnsi="Times New Roman" w:cs="Times New Roman"/>
          <w:sz w:val="28"/>
          <w:szCs w:val="28"/>
        </w:rPr>
        <w:t xml:space="preserve"> от </w:t>
      </w:r>
      <w:r w:rsidR="003C23C6">
        <w:rPr>
          <w:rFonts w:ascii="Times New Roman" w:hAnsi="Times New Roman" w:cs="Times New Roman"/>
          <w:sz w:val="28"/>
          <w:szCs w:val="28"/>
        </w:rPr>
        <w:t>13</w:t>
      </w:r>
      <w:r w:rsidRPr="008717D6"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3C23C6">
        <w:rPr>
          <w:rFonts w:ascii="Times New Roman" w:hAnsi="Times New Roman" w:cs="Times New Roman"/>
          <w:sz w:val="28"/>
          <w:szCs w:val="28"/>
        </w:rPr>
        <w:t>1</w:t>
      </w:r>
      <w:r w:rsidRPr="008717D6">
        <w:rPr>
          <w:rFonts w:ascii="Times New Roman" w:hAnsi="Times New Roman" w:cs="Times New Roman"/>
          <w:sz w:val="28"/>
          <w:szCs w:val="28"/>
        </w:rPr>
        <w:t xml:space="preserve"> г. </w:t>
      </w:r>
      <w:r w:rsidR="003C23C6">
        <w:rPr>
          <w:rFonts w:ascii="Times New Roman" w:hAnsi="Times New Roman" w:cs="Times New Roman"/>
          <w:sz w:val="28"/>
          <w:szCs w:val="28"/>
        </w:rPr>
        <w:t>№</w:t>
      </w:r>
      <w:r w:rsidR="00DE7850">
        <w:rPr>
          <w:rFonts w:ascii="Times New Roman" w:hAnsi="Times New Roman" w:cs="Times New Roman"/>
          <w:sz w:val="28"/>
          <w:szCs w:val="28"/>
        </w:rPr>
        <w:t> </w:t>
      </w:r>
      <w:r w:rsidR="003C23C6">
        <w:rPr>
          <w:rFonts w:ascii="Times New Roman" w:hAnsi="Times New Roman" w:cs="Times New Roman"/>
          <w:sz w:val="28"/>
          <w:szCs w:val="28"/>
        </w:rPr>
        <w:t>211</w:t>
      </w:r>
      <w:r w:rsidR="00642138">
        <w:rPr>
          <w:rFonts w:ascii="Times New Roman" w:hAnsi="Times New Roman" w:cs="Times New Roman"/>
          <w:sz w:val="28"/>
          <w:szCs w:val="28"/>
        </w:rPr>
        <w:t xml:space="preserve"> «</w:t>
      </w:r>
      <w:r w:rsidRPr="008717D6">
        <w:rPr>
          <w:rFonts w:ascii="Times New Roman" w:hAnsi="Times New Roman" w:cs="Times New Roman"/>
          <w:sz w:val="28"/>
          <w:szCs w:val="28"/>
        </w:rPr>
        <w:t xml:space="preserve">О порядке осуществления органами исполнительной власти </w:t>
      </w:r>
      <w:r w:rsidR="003C23C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717D6">
        <w:rPr>
          <w:rFonts w:ascii="Times New Roman" w:hAnsi="Times New Roman" w:cs="Times New Roman"/>
          <w:sz w:val="28"/>
          <w:szCs w:val="28"/>
        </w:rPr>
        <w:t>функций и полномочий учредителя государственного учреждения</w:t>
      </w:r>
      <w:r w:rsidR="003C23C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42138">
        <w:rPr>
          <w:rFonts w:ascii="Times New Roman" w:hAnsi="Times New Roman" w:cs="Times New Roman"/>
          <w:sz w:val="28"/>
          <w:szCs w:val="28"/>
        </w:rPr>
        <w:t>»</w:t>
      </w:r>
      <w:r w:rsidR="00123204">
        <w:rPr>
          <w:rFonts w:ascii="Times New Roman" w:hAnsi="Times New Roman" w:cs="Times New Roman"/>
          <w:sz w:val="28"/>
          <w:szCs w:val="28"/>
        </w:rPr>
        <w:t xml:space="preserve"> </w:t>
      </w:r>
      <w:r w:rsidRPr="00593805">
        <w:rPr>
          <w:rFonts w:ascii="Times New Roman" w:hAnsi="Times New Roman" w:cs="Times New Roman"/>
          <w:spacing w:val="20"/>
          <w:sz w:val="28"/>
          <w:szCs w:val="28"/>
        </w:rPr>
        <w:t>приказываю</w:t>
      </w:r>
      <w:r w:rsidRPr="008717D6">
        <w:rPr>
          <w:rFonts w:ascii="Times New Roman" w:hAnsi="Times New Roman" w:cs="Times New Roman"/>
          <w:sz w:val="28"/>
          <w:szCs w:val="28"/>
        </w:rPr>
        <w:t>:</w:t>
      </w:r>
    </w:p>
    <w:p w:rsidR="00843C55" w:rsidRDefault="00843C55" w:rsidP="006E7B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E8">
        <w:rPr>
          <w:rFonts w:ascii="Times New Roman" w:hAnsi="Times New Roman" w:cs="Times New Roman"/>
          <w:sz w:val="28"/>
          <w:szCs w:val="28"/>
        </w:rPr>
        <w:t>Утвердить прилагаемый Порядок составления и утверждения плана финансово-хозяйственной деятельности государственных бюджетных учреждений</w:t>
      </w:r>
      <w:r w:rsidR="00E25ED4" w:rsidRPr="00AE18E8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AE18E8">
        <w:rPr>
          <w:rFonts w:ascii="Times New Roman" w:hAnsi="Times New Roman" w:cs="Times New Roman"/>
          <w:sz w:val="28"/>
          <w:szCs w:val="28"/>
        </w:rPr>
        <w:t xml:space="preserve">, </w:t>
      </w:r>
      <w:r w:rsidR="00434D96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AE18E8">
        <w:rPr>
          <w:rFonts w:ascii="Times New Roman" w:hAnsi="Times New Roman" w:cs="Times New Roman"/>
          <w:sz w:val="28"/>
          <w:szCs w:val="28"/>
        </w:rPr>
        <w:t xml:space="preserve"> </w:t>
      </w:r>
      <w:r w:rsidR="00E25ED4" w:rsidRPr="00AE18E8">
        <w:rPr>
          <w:rFonts w:ascii="Times New Roman" w:hAnsi="Times New Roman" w:cs="Times New Roman"/>
          <w:sz w:val="28"/>
          <w:szCs w:val="28"/>
        </w:rPr>
        <w:t>Ленинградско</w:t>
      </w:r>
      <w:r w:rsidR="00434D96">
        <w:rPr>
          <w:rFonts w:ascii="Times New Roman" w:hAnsi="Times New Roman" w:cs="Times New Roman"/>
          <w:sz w:val="28"/>
          <w:szCs w:val="28"/>
        </w:rPr>
        <w:t>му</w:t>
      </w:r>
      <w:r w:rsidR="00E25ED4" w:rsidRPr="00AE18E8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434D96">
        <w:rPr>
          <w:rFonts w:ascii="Times New Roman" w:hAnsi="Times New Roman" w:cs="Times New Roman"/>
          <w:sz w:val="28"/>
          <w:szCs w:val="28"/>
        </w:rPr>
        <w:t>му</w:t>
      </w:r>
      <w:r w:rsidR="00E25ED4" w:rsidRPr="00AE18E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434D96">
        <w:rPr>
          <w:rFonts w:ascii="Times New Roman" w:hAnsi="Times New Roman" w:cs="Times New Roman"/>
          <w:sz w:val="28"/>
          <w:szCs w:val="28"/>
        </w:rPr>
        <w:t>у</w:t>
      </w:r>
      <w:r w:rsidR="00E25ED4" w:rsidRPr="00AE18E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Pr="00AE18E8">
        <w:rPr>
          <w:rFonts w:ascii="Times New Roman" w:hAnsi="Times New Roman" w:cs="Times New Roman"/>
          <w:sz w:val="28"/>
          <w:szCs w:val="28"/>
        </w:rPr>
        <w:t>.</w:t>
      </w:r>
    </w:p>
    <w:p w:rsidR="00BB588F" w:rsidRPr="00873D69" w:rsidRDefault="00BB588F" w:rsidP="00BB58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D69">
        <w:rPr>
          <w:rFonts w:ascii="Times New Roman" w:hAnsi="Times New Roman" w:cs="Times New Roman"/>
          <w:sz w:val="28"/>
          <w:szCs w:val="28"/>
        </w:rPr>
        <w:t xml:space="preserve">Признать утратившим силу с 1 января 2020 года приказ Ленинградского областного комитета по управлению государственным имуществом от 18 сентября  2017 года № 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3D69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утверждения плана финансово-хозяйственной деятельности государственных бюджетных учреждений Ленинградской области, </w:t>
      </w:r>
      <w:r w:rsidRPr="00873D69">
        <w:rPr>
          <w:rFonts w:ascii="Times New Roman" w:hAnsi="Times New Roman" w:cs="Times New Roman"/>
          <w:sz w:val="28"/>
          <w:szCs w:val="28"/>
        </w:rPr>
        <w:lastRenderedPageBreak/>
        <w:t>подведомственных Ленинградскому областному комитету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3E72" w:rsidRDefault="00E43E72" w:rsidP="006E7B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72">
        <w:rPr>
          <w:rFonts w:ascii="Times New Roman" w:hAnsi="Times New Roman" w:cs="Times New Roman"/>
          <w:sz w:val="28"/>
          <w:szCs w:val="28"/>
        </w:rPr>
        <w:t xml:space="preserve">Настоящий приказ применяется при формировании плана финансово-хозяйственной деятельности </w:t>
      </w:r>
      <w:r w:rsidRPr="00AE18E8">
        <w:rPr>
          <w:rFonts w:ascii="Times New Roman" w:hAnsi="Times New Roman" w:cs="Times New Roman"/>
          <w:sz w:val="28"/>
          <w:szCs w:val="28"/>
        </w:rPr>
        <w:t xml:space="preserve">государственных бюджетных учреждений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AE18E8">
        <w:rPr>
          <w:rFonts w:ascii="Times New Roman" w:hAnsi="Times New Roman" w:cs="Times New Roman"/>
          <w:sz w:val="28"/>
          <w:szCs w:val="28"/>
        </w:rPr>
        <w:t xml:space="preserve"> Ленинградско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E18E8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E18E8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E18E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Pr="00E43E72">
        <w:rPr>
          <w:rFonts w:ascii="Times New Roman" w:hAnsi="Times New Roman" w:cs="Times New Roman"/>
          <w:sz w:val="28"/>
          <w:szCs w:val="28"/>
        </w:rPr>
        <w:t xml:space="preserve">, начиная с </w:t>
      </w:r>
      <w:r w:rsidR="009B0CF7">
        <w:rPr>
          <w:rFonts w:ascii="Times New Roman" w:hAnsi="Times New Roman" w:cs="Times New Roman"/>
          <w:sz w:val="28"/>
          <w:szCs w:val="28"/>
        </w:rPr>
        <w:t>п</w:t>
      </w:r>
      <w:r w:rsidRPr="00E43E72">
        <w:rPr>
          <w:rFonts w:ascii="Times New Roman" w:hAnsi="Times New Roman" w:cs="Times New Roman"/>
          <w:sz w:val="28"/>
          <w:szCs w:val="28"/>
        </w:rPr>
        <w:t xml:space="preserve">лана </w:t>
      </w:r>
      <w:r w:rsidR="009B0CF7" w:rsidRPr="00E43E72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9B0CF7" w:rsidRPr="00AE18E8">
        <w:rPr>
          <w:rFonts w:ascii="Times New Roman" w:hAnsi="Times New Roman" w:cs="Times New Roman"/>
          <w:sz w:val="28"/>
          <w:szCs w:val="28"/>
        </w:rPr>
        <w:t xml:space="preserve">государственных бюджетных учреждений Ленинградской области, </w:t>
      </w:r>
      <w:r w:rsidR="009B0CF7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9B0CF7" w:rsidRPr="00AE18E8">
        <w:rPr>
          <w:rFonts w:ascii="Times New Roman" w:hAnsi="Times New Roman" w:cs="Times New Roman"/>
          <w:sz w:val="28"/>
          <w:szCs w:val="28"/>
        </w:rPr>
        <w:t xml:space="preserve"> Ленинградско</w:t>
      </w:r>
      <w:r w:rsidR="009B0CF7">
        <w:rPr>
          <w:rFonts w:ascii="Times New Roman" w:hAnsi="Times New Roman" w:cs="Times New Roman"/>
          <w:sz w:val="28"/>
          <w:szCs w:val="28"/>
        </w:rPr>
        <w:t>му</w:t>
      </w:r>
      <w:r w:rsidR="009B0CF7" w:rsidRPr="00AE18E8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9B0CF7">
        <w:rPr>
          <w:rFonts w:ascii="Times New Roman" w:hAnsi="Times New Roman" w:cs="Times New Roman"/>
          <w:sz w:val="28"/>
          <w:szCs w:val="28"/>
        </w:rPr>
        <w:t>му</w:t>
      </w:r>
      <w:r w:rsidR="009B0CF7" w:rsidRPr="00AE18E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9B0CF7">
        <w:rPr>
          <w:rFonts w:ascii="Times New Roman" w:hAnsi="Times New Roman" w:cs="Times New Roman"/>
          <w:sz w:val="28"/>
          <w:szCs w:val="28"/>
        </w:rPr>
        <w:t>у</w:t>
      </w:r>
      <w:r w:rsidR="009B0CF7" w:rsidRPr="00AE18E8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</w:t>
      </w:r>
      <w:r w:rsidR="009B0CF7" w:rsidRPr="00E43E72">
        <w:rPr>
          <w:rFonts w:ascii="Times New Roman" w:hAnsi="Times New Roman" w:cs="Times New Roman"/>
          <w:sz w:val="28"/>
          <w:szCs w:val="28"/>
        </w:rPr>
        <w:t xml:space="preserve"> </w:t>
      </w:r>
      <w:r w:rsidRPr="00E43E72">
        <w:rPr>
          <w:rFonts w:ascii="Times New Roman" w:hAnsi="Times New Roman" w:cs="Times New Roman"/>
          <w:sz w:val="28"/>
          <w:szCs w:val="28"/>
        </w:rPr>
        <w:t>на 2020 год (на 2020 год и плановый период 2021 и 2022 годов).</w:t>
      </w:r>
    </w:p>
    <w:p w:rsidR="00AE18E8" w:rsidRDefault="00AE18E8" w:rsidP="006E7B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141F0" w:rsidRDefault="00B141F0" w:rsidP="00B141F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15E8" w:rsidRDefault="001415E8" w:rsidP="00B141F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41F0" w:rsidRDefault="00B141F0" w:rsidP="00B14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D1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E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 Салтыков</w:t>
      </w:r>
    </w:p>
    <w:sectPr w:rsidR="00B141F0" w:rsidSect="00642138">
      <w:headerReference w:type="default" r:id="rId11"/>
      <w:pgSz w:w="11906" w:h="16838"/>
      <w:pgMar w:top="1134" w:right="851" w:bottom="1134" w:left="1701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88" w:rsidRDefault="00231788" w:rsidP="00642138">
      <w:pPr>
        <w:spacing w:after="0" w:line="240" w:lineRule="auto"/>
      </w:pPr>
      <w:r>
        <w:separator/>
      </w:r>
    </w:p>
  </w:endnote>
  <w:endnote w:type="continuationSeparator" w:id="0">
    <w:p w:rsidR="00231788" w:rsidRDefault="00231788" w:rsidP="0064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88" w:rsidRDefault="00231788" w:rsidP="00642138">
      <w:pPr>
        <w:spacing w:after="0" w:line="240" w:lineRule="auto"/>
      </w:pPr>
      <w:r>
        <w:separator/>
      </w:r>
    </w:p>
  </w:footnote>
  <w:footnote w:type="continuationSeparator" w:id="0">
    <w:p w:rsidR="00231788" w:rsidRDefault="00231788" w:rsidP="0064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641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2138" w:rsidRPr="00642138" w:rsidRDefault="0064213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642138">
          <w:rPr>
            <w:rFonts w:ascii="Times New Roman" w:hAnsi="Times New Roman" w:cs="Times New Roman"/>
            <w:sz w:val="24"/>
          </w:rPr>
          <w:fldChar w:fldCharType="begin"/>
        </w:r>
        <w:r w:rsidRPr="00642138">
          <w:rPr>
            <w:rFonts w:ascii="Times New Roman" w:hAnsi="Times New Roman" w:cs="Times New Roman"/>
            <w:sz w:val="24"/>
          </w:rPr>
          <w:instrText>PAGE   \* MERGEFORMAT</w:instrText>
        </w:r>
        <w:r w:rsidRPr="00642138">
          <w:rPr>
            <w:rFonts w:ascii="Times New Roman" w:hAnsi="Times New Roman" w:cs="Times New Roman"/>
            <w:sz w:val="24"/>
          </w:rPr>
          <w:fldChar w:fldCharType="separate"/>
        </w:r>
        <w:r w:rsidR="00EF27E9">
          <w:rPr>
            <w:rFonts w:ascii="Times New Roman" w:hAnsi="Times New Roman" w:cs="Times New Roman"/>
            <w:noProof/>
            <w:sz w:val="24"/>
          </w:rPr>
          <w:t>2</w:t>
        </w:r>
        <w:r w:rsidRPr="0064213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FAC"/>
    <w:multiLevelType w:val="hybridMultilevel"/>
    <w:tmpl w:val="2488E210"/>
    <w:lvl w:ilvl="0" w:tplc="AB880E52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936E7"/>
    <w:multiLevelType w:val="hybridMultilevel"/>
    <w:tmpl w:val="F3DA974A"/>
    <w:lvl w:ilvl="0" w:tplc="CCDCB11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C13A98"/>
    <w:multiLevelType w:val="hybridMultilevel"/>
    <w:tmpl w:val="3C4A50BC"/>
    <w:lvl w:ilvl="0" w:tplc="CCDCB11C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4D"/>
    <w:rsid w:val="00001BD5"/>
    <w:rsid w:val="000113FD"/>
    <w:rsid w:val="00011507"/>
    <w:rsid w:val="00053364"/>
    <w:rsid w:val="0008491B"/>
    <w:rsid w:val="00087550"/>
    <w:rsid w:val="000B7AE0"/>
    <w:rsid w:val="000F2C48"/>
    <w:rsid w:val="000F4FC3"/>
    <w:rsid w:val="00121313"/>
    <w:rsid w:val="00123204"/>
    <w:rsid w:val="001415E8"/>
    <w:rsid w:val="001644FB"/>
    <w:rsid w:val="00177BCC"/>
    <w:rsid w:val="00185AD8"/>
    <w:rsid w:val="001A550C"/>
    <w:rsid w:val="001A5935"/>
    <w:rsid w:val="00231788"/>
    <w:rsid w:val="00233B2A"/>
    <w:rsid w:val="002773AD"/>
    <w:rsid w:val="002A5BD3"/>
    <w:rsid w:val="002B1EA3"/>
    <w:rsid w:val="002E12BF"/>
    <w:rsid w:val="00311D25"/>
    <w:rsid w:val="00314ACA"/>
    <w:rsid w:val="003156D1"/>
    <w:rsid w:val="00346229"/>
    <w:rsid w:val="00351CCC"/>
    <w:rsid w:val="0037054D"/>
    <w:rsid w:val="00370E00"/>
    <w:rsid w:val="00385CAF"/>
    <w:rsid w:val="00394E78"/>
    <w:rsid w:val="003976BE"/>
    <w:rsid w:val="003A45CC"/>
    <w:rsid w:val="003C23C6"/>
    <w:rsid w:val="003D4C4A"/>
    <w:rsid w:val="003E0CD5"/>
    <w:rsid w:val="00404364"/>
    <w:rsid w:val="004324AE"/>
    <w:rsid w:val="00433647"/>
    <w:rsid w:val="00434D96"/>
    <w:rsid w:val="0045129C"/>
    <w:rsid w:val="0045613A"/>
    <w:rsid w:val="0046142F"/>
    <w:rsid w:val="00467FF2"/>
    <w:rsid w:val="0048346B"/>
    <w:rsid w:val="004837E6"/>
    <w:rsid w:val="00494E8E"/>
    <w:rsid w:val="004C553F"/>
    <w:rsid w:val="004E138B"/>
    <w:rsid w:val="004F153E"/>
    <w:rsid w:val="004F36C3"/>
    <w:rsid w:val="00514873"/>
    <w:rsid w:val="00515AC6"/>
    <w:rsid w:val="005441F2"/>
    <w:rsid w:val="0058246D"/>
    <w:rsid w:val="00591EF3"/>
    <w:rsid w:val="00593805"/>
    <w:rsid w:val="005A5E02"/>
    <w:rsid w:val="005B7D5A"/>
    <w:rsid w:val="005F114D"/>
    <w:rsid w:val="00606B2E"/>
    <w:rsid w:val="00633424"/>
    <w:rsid w:val="00642138"/>
    <w:rsid w:val="00666C67"/>
    <w:rsid w:val="00671D9A"/>
    <w:rsid w:val="006758E3"/>
    <w:rsid w:val="00677CDF"/>
    <w:rsid w:val="006A29DD"/>
    <w:rsid w:val="006C6601"/>
    <w:rsid w:val="006D5379"/>
    <w:rsid w:val="006D582F"/>
    <w:rsid w:val="006D5EC7"/>
    <w:rsid w:val="006E7BF7"/>
    <w:rsid w:val="007170EA"/>
    <w:rsid w:val="00727CBF"/>
    <w:rsid w:val="007634E9"/>
    <w:rsid w:val="0077626A"/>
    <w:rsid w:val="007770F1"/>
    <w:rsid w:val="00794B73"/>
    <w:rsid w:val="007C315E"/>
    <w:rsid w:val="00816C89"/>
    <w:rsid w:val="008268AF"/>
    <w:rsid w:val="00843C55"/>
    <w:rsid w:val="00854FB0"/>
    <w:rsid w:val="008640B2"/>
    <w:rsid w:val="00866E8E"/>
    <w:rsid w:val="00870416"/>
    <w:rsid w:val="008717D6"/>
    <w:rsid w:val="00873D69"/>
    <w:rsid w:val="00883F61"/>
    <w:rsid w:val="008B25A2"/>
    <w:rsid w:val="008B63E1"/>
    <w:rsid w:val="008C7B69"/>
    <w:rsid w:val="008D1DD5"/>
    <w:rsid w:val="008E1FCE"/>
    <w:rsid w:val="008F23D3"/>
    <w:rsid w:val="009232D1"/>
    <w:rsid w:val="00940703"/>
    <w:rsid w:val="00992F7F"/>
    <w:rsid w:val="009A5196"/>
    <w:rsid w:val="009A6B61"/>
    <w:rsid w:val="009B0CF7"/>
    <w:rsid w:val="009B3388"/>
    <w:rsid w:val="009E13EF"/>
    <w:rsid w:val="00A006F8"/>
    <w:rsid w:val="00A110BE"/>
    <w:rsid w:val="00A25829"/>
    <w:rsid w:val="00A36185"/>
    <w:rsid w:val="00A47868"/>
    <w:rsid w:val="00A5251C"/>
    <w:rsid w:val="00A6129F"/>
    <w:rsid w:val="00A7340D"/>
    <w:rsid w:val="00A833F5"/>
    <w:rsid w:val="00AA6960"/>
    <w:rsid w:val="00AC620C"/>
    <w:rsid w:val="00AD1D92"/>
    <w:rsid w:val="00AE18E8"/>
    <w:rsid w:val="00AE70E4"/>
    <w:rsid w:val="00B141F0"/>
    <w:rsid w:val="00B25B17"/>
    <w:rsid w:val="00B33B12"/>
    <w:rsid w:val="00B81529"/>
    <w:rsid w:val="00B87FB2"/>
    <w:rsid w:val="00BB0B42"/>
    <w:rsid w:val="00BB53CF"/>
    <w:rsid w:val="00BB588F"/>
    <w:rsid w:val="00BB799A"/>
    <w:rsid w:val="00BD1931"/>
    <w:rsid w:val="00BF2848"/>
    <w:rsid w:val="00C034E6"/>
    <w:rsid w:val="00C163B4"/>
    <w:rsid w:val="00C2622E"/>
    <w:rsid w:val="00C32397"/>
    <w:rsid w:val="00C5434A"/>
    <w:rsid w:val="00C66662"/>
    <w:rsid w:val="00C8700D"/>
    <w:rsid w:val="00CC0DAD"/>
    <w:rsid w:val="00CE22BD"/>
    <w:rsid w:val="00CE2B9B"/>
    <w:rsid w:val="00D15D92"/>
    <w:rsid w:val="00D256AD"/>
    <w:rsid w:val="00D66D4E"/>
    <w:rsid w:val="00D679F4"/>
    <w:rsid w:val="00D94289"/>
    <w:rsid w:val="00DA2D4D"/>
    <w:rsid w:val="00DD5B46"/>
    <w:rsid w:val="00DD630F"/>
    <w:rsid w:val="00DD73FC"/>
    <w:rsid w:val="00DE3EC6"/>
    <w:rsid w:val="00DE7667"/>
    <w:rsid w:val="00DE7850"/>
    <w:rsid w:val="00E07552"/>
    <w:rsid w:val="00E12293"/>
    <w:rsid w:val="00E228F3"/>
    <w:rsid w:val="00E25ED4"/>
    <w:rsid w:val="00E369EC"/>
    <w:rsid w:val="00E4324C"/>
    <w:rsid w:val="00E43E72"/>
    <w:rsid w:val="00E545FA"/>
    <w:rsid w:val="00E84C63"/>
    <w:rsid w:val="00E92C44"/>
    <w:rsid w:val="00EA7A60"/>
    <w:rsid w:val="00EC7EFB"/>
    <w:rsid w:val="00ED2E6B"/>
    <w:rsid w:val="00EF27E9"/>
    <w:rsid w:val="00F058AA"/>
    <w:rsid w:val="00F13BCE"/>
    <w:rsid w:val="00F218C6"/>
    <w:rsid w:val="00F24FB0"/>
    <w:rsid w:val="00F264CE"/>
    <w:rsid w:val="00F33F5B"/>
    <w:rsid w:val="00F36032"/>
    <w:rsid w:val="00F515DA"/>
    <w:rsid w:val="00F645BC"/>
    <w:rsid w:val="00F82949"/>
    <w:rsid w:val="00FB05F3"/>
    <w:rsid w:val="00FB0A60"/>
    <w:rsid w:val="00FD731C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E8"/>
    <w:pPr>
      <w:ind w:left="720"/>
      <w:contextualSpacing/>
    </w:pPr>
  </w:style>
  <w:style w:type="paragraph" w:customStyle="1" w:styleId="ConsPlusTitle">
    <w:name w:val="ConsPlusTitle"/>
    <w:rsid w:val="00F21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21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7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7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138"/>
  </w:style>
  <w:style w:type="paragraph" w:styleId="a8">
    <w:name w:val="footer"/>
    <w:basedOn w:val="a"/>
    <w:link w:val="a9"/>
    <w:uiPriority w:val="99"/>
    <w:unhideWhenUsed/>
    <w:rsid w:val="0064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E8"/>
    <w:pPr>
      <w:ind w:left="720"/>
      <w:contextualSpacing/>
    </w:pPr>
  </w:style>
  <w:style w:type="paragraph" w:customStyle="1" w:styleId="ConsPlusTitle">
    <w:name w:val="ConsPlusTitle"/>
    <w:rsid w:val="00F21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21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7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7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4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2138"/>
  </w:style>
  <w:style w:type="paragraph" w:styleId="a8">
    <w:name w:val="footer"/>
    <w:basedOn w:val="a"/>
    <w:link w:val="a9"/>
    <w:uiPriority w:val="99"/>
    <w:unhideWhenUsed/>
    <w:rsid w:val="00642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E3BE94D7350D3AF20731E48A784B43D59C94896934A0AEEE6E943F0EB44BB5BE36D08F87125711I7J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E3BE94D7350D3AF20731E48A784B43D69A978E6E3EA0AEEE6E943F0EB44BB5BE36D08D8FI1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3A8D-271F-461A-BFF5-9F3E7E0E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Анна Юрьевна Двораковская</cp:lastModifiedBy>
  <cp:revision>3</cp:revision>
  <cp:lastPrinted>2019-12-05T06:59:00Z</cp:lastPrinted>
  <dcterms:created xsi:type="dcterms:W3CDTF">2019-12-11T08:25:00Z</dcterms:created>
  <dcterms:modified xsi:type="dcterms:W3CDTF">2019-12-11T09:24:00Z</dcterms:modified>
</cp:coreProperties>
</file>