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 w:rsidR="002A032A">
        <w:rPr>
          <w:rFonts w:ascii="Times New Roman" w:hAnsi="Times New Roman" w:cs="Times New Roman"/>
          <w:sz w:val="28"/>
          <w:szCs w:val="28"/>
        </w:rPr>
        <w:t>____________ 2021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E9D" w:rsidRPr="00450E9D" w:rsidRDefault="0065743B" w:rsidP="00450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2A032A" w:rsidRPr="002A032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B0A3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B0A3B" w:rsidRPr="00EB0A3B">
        <w:rPr>
          <w:rFonts w:ascii="Times New Roman" w:hAnsi="Times New Roman" w:cs="Times New Roman"/>
          <w:b/>
          <w:bCs/>
          <w:sz w:val="28"/>
          <w:szCs w:val="28"/>
        </w:rPr>
        <w:t>остановление Правительства</w:t>
      </w:r>
      <w:r w:rsidR="00EB0A3B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 от </w:t>
      </w:r>
      <w:r w:rsidR="00450E9D">
        <w:rPr>
          <w:rFonts w:ascii="Times New Roman" w:hAnsi="Times New Roman" w:cs="Times New Roman"/>
          <w:b/>
          <w:bCs/>
          <w:sz w:val="28"/>
          <w:szCs w:val="28"/>
        </w:rPr>
        <w:t>23 апреля 2010 года №</w:t>
      </w:r>
      <w:r w:rsidR="00450E9D" w:rsidRPr="00450E9D">
        <w:rPr>
          <w:rFonts w:ascii="Times New Roman" w:hAnsi="Times New Roman" w:cs="Times New Roman"/>
          <w:b/>
          <w:bCs/>
          <w:sz w:val="28"/>
          <w:szCs w:val="28"/>
        </w:rPr>
        <w:t xml:space="preserve"> 102</w:t>
      </w:r>
      <w:r w:rsidR="00450E9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50E9D" w:rsidRPr="00450E9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Ленинградском областном комитете по управл</w:t>
      </w:r>
      <w:r w:rsidR="00450E9D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имуществом»</w:t>
      </w:r>
    </w:p>
    <w:p w:rsidR="00EB0A3B" w:rsidRPr="00EB0A3B" w:rsidRDefault="00EB0A3B" w:rsidP="00EB0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2A" w:rsidRPr="00F45E3C" w:rsidRDefault="002A032A" w:rsidP="00D7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Default="00A01353" w:rsidP="00D715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586607" w:rsidRPr="00586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024B8" w:rsidRPr="00820FFC" w:rsidRDefault="00A024B8" w:rsidP="00D715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43B" w:rsidRPr="006D0A87" w:rsidRDefault="002A032A" w:rsidP="00D7150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87E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3CA3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447AED" w:rsidRPr="00447A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47AED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447AED" w:rsidRPr="00447AED">
        <w:rPr>
          <w:rFonts w:ascii="Times New Roman" w:hAnsi="Times New Roman" w:cs="Times New Roman"/>
          <w:bCs/>
          <w:sz w:val="28"/>
          <w:szCs w:val="28"/>
        </w:rPr>
        <w:t xml:space="preserve"> о Ленинградском областном комитете по управлению государственным имуществом</w:t>
      </w:r>
      <w:r w:rsidR="00993CA3" w:rsidRPr="00993C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47AED">
        <w:rPr>
          <w:rFonts w:ascii="Times New Roman" w:hAnsi="Times New Roman" w:cs="Times New Roman"/>
          <w:bCs/>
          <w:sz w:val="28"/>
          <w:szCs w:val="28"/>
        </w:rPr>
        <w:t>утвержденное</w:t>
      </w:r>
      <w:r w:rsidR="00993CA3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Ленинградской области от</w:t>
      </w:r>
      <w:r w:rsidR="00447A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47AED" w:rsidRPr="00447AED">
        <w:rPr>
          <w:rFonts w:ascii="Times New Roman" w:hAnsi="Times New Roman" w:cs="Times New Roman"/>
          <w:bCs/>
          <w:sz w:val="28"/>
          <w:szCs w:val="28"/>
        </w:rPr>
        <w:t>23 апреля 2010 года № 102</w:t>
      </w:r>
      <w:r w:rsidR="00742AC5" w:rsidRPr="00447AED">
        <w:rPr>
          <w:rFonts w:ascii="Times New Roman" w:hAnsi="Times New Roman" w:cs="Times New Roman"/>
          <w:bCs/>
          <w:sz w:val="28"/>
          <w:szCs w:val="28"/>
        </w:rPr>
        <w:t>,</w:t>
      </w:r>
      <w:r w:rsidR="00742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43B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65743B" w:rsidRPr="0065743B">
        <w:rPr>
          <w:rFonts w:ascii="Times New Roman" w:hAnsi="Times New Roman" w:cs="Times New Roman"/>
          <w:bCs/>
          <w:sz w:val="28"/>
          <w:szCs w:val="28"/>
        </w:rPr>
        <w:t>:</w:t>
      </w:r>
    </w:p>
    <w:p w:rsidR="00E82E28" w:rsidRPr="00E82E28" w:rsidRDefault="00E82E28" w:rsidP="00E82E28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82E28">
        <w:rPr>
          <w:rFonts w:ascii="Times New Roman" w:hAnsi="Times New Roman" w:cs="Times New Roman"/>
          <w:bCs/>
          <w:sz w:val="28"/>
          <w:szCs w:val="28"/>
        </w:rPr>
        <w:t>в Разделе 2 (Полномочия Комитета):</w:t>
      </w:r>
      <w:bookmarkStart w:id="0" w:name="_GoBack"/>
      <w:bookmarkEnd w:id="0"/>
    </w:p>
    <w:p w:rsidR="00E82E28" w:rsidRPr="00E82E28" w:rsidRDefault="00E82E28" w:rsidP="00E82E28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82E28">
        <w:rPr>
          <w:rFonts w:ascii="Times New Roman" w:hAnsi="Times New Roman" w:cs="Times New Roman"/>
          <w:bCs/>
          <w:sz w:val="28"/>
          <w:szCs w:val="28"/>
        </w:rPr>
        <w:t>пункты 2.78, 2.79 признать утратившими силу;</w:t>
      </w:r>
    </w:p>
    <w:p w:rsidR="006D0A87" w:rsidRPr="006D0A87" w:rsidRDefault="006D0A87" w:rsidP="006D0A87">
      <w:pPr>
        <w:pStyle w:val="ConsPlusNormal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D0A87">
        <w:rPr>
          <w:rFonts w:ascii="Times New Roman" w:hAnsi="Times New Roman" w:cs="Times New Roman"/>
          <w:bCs/>
          <w:sz w:val="28"/>
          <w:szCs w:val="28"/>
        </w:rPr>
        <w:t>дополнить пунктом 2.85 следующего содержания:</w:t>
      </w:r>
    </w:p>
    <w:p w:rsidR="004B0D24" w:rsidRPr="004B0D24" w:rsidRDefault="004B0D24" w:rsidP="00D7150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</w:t>
      </w:r>
      <w:r w:rsidR="00EC714B">
        <w:rPr>
          <w:rFonts w:ascii="Times New Roman" w:hAnsi="Times New Roman" w:cs="Times New Roman"/>
          <w:bCs/>
          <w:sz w:val="28"/>
          <w:szCs w:val="28"/>
        </w:rPr>
        <w:t>.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85</w:t>
      </w:r>
      <w:r w:rsidRPr="004B0D2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71503" w:rsidRPr="00D715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пределах </w:t>
      </w:r>
      <w:r w:rsidR="00D71503" w:rsidRPr="00D71503">
        <w:rPr>
          <w:rFonts w:ascii="Times New Roman" w:hAnsi="Times New Roman" w:cs="Times New Roman"/>
          <w:bCs/>
          <w:sz w:val="28"/>
          <w:szCs w:val="28"/>
        </w:rPr>
        <w:t xml:space="preserve">своей компетенции </w:t>
      </w:r>
      <w:r w:rsidR="00D71503">
        <w:rPr>
          <w:rFonts w:ascii="Times New Roman" w:hAnsi="Times New Roman" w:cs="Times New Roman"/>
          <w:bCs/>
          <w:sz w:val="28"/>
          <w:szCs w:val="28"/>
        </w:rPr>
        <w:t>осуществляет координацию вопросов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</w:t>
      </w:r>
      <w:r w:rsidR="00424E6A">
        <w:rPr>
          <w:rFonts w:ascii="Times New Roman" w:hAnsi="Times New Roman" w:cs="Times New Roman"/>
          <w:bCs/>
          <w:sz w:val="28"/>
          <w:szCs w:val="28"/>
        </w:rPr>
        <w:t xml:space="preserve">гражданам земельных участков в собственность 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="00D71503">
        <w:rPr>
          <w:rFonts w:ascii="Times New Roman" w:hAnsi="Times New Roman" w:cs="Times New Roman"/>
          <w:bCs/>
          <w:sz w:val="28"/>
          <w:szCs w:val="28"/>
        </w:rPr>
        <w:t xml:space="preserve">при реализации </w:t>
      </w:r>
      <w:r w:rsidRPr="004B0D24">
        <w:rPr>
          <w:rFonts w:ascii="Times New Roman" w:hAnsi="Times New Roman" w:cs="Times New Roman"/>
          <w:bCs/>
          <w:sz w:val="28"/>
          <w:szCs w:val="28"/>
        </w:rPr>
        <w:t>о</w:t>
      </w:r>
      <w:r w:rsidR="00D71503">
        <w:rPr>
          <w:rFonts w:ascii="Times New Roman" w:hAnsi="Times New Roman" w:cs="Times New Roman"/>
          <w:bCs/>
          <w:sz w:val="28"/>
          <w:szCs w:val="28"/>
        </w:rPr>
        <w:t>бластного</w:t>
      </w:r>
      <w:r w:rsidRPr="004B0D2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D71503">
        <w:rPr>
          <w:rFonts w:ascii="Times New Roman" w:hAnsi="Times New Roman" w:cs="Times New Roman"/>
          <w:bCs/>
          <w:sz w:val="28"/>
          <w:szCs w:val="28"/>
        </w:rPr>
        <w:t>а</w:t>
      </w:r>
      <w:r w:rsidRPr="004B0D24">
        <w:rPr>
          <w:rFonts w:ascii="Times New Roman" w:hAnsi="Times New Roman" w:cs="Times New Roman"/>
          <w:bCs/>
          <w:sz w:val="28"/>
          <w:szCs w:val="28"/>
        </w:rPr>
        <w:t xml:space="preserve">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</w:t>
      </w:r>
      <w:proofErr w:type="gramEnd"/>
      <w:r w:rsidRPr="004B0D24">
        <w:rPr>
          <w:rFonts w:ascii="Times New Roman" w:hAnsi="Times New Roman" w:cs="Times New Roman"/>
          <w:bCs/>
          <w:sz w:val="28"/>
          <w:szCs w:val="28"/>
        </w:rPr>
        <w:t xml:space="preserve"> для индивидуального жилищного строительства на территории Ленинградской области» (далее – областной закона № 75-оз)</w:t>
      </w:r>
      <w:proofErr w:type="gramStart"/>
      <w:r w:rsidRPr="004B0D2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4B0D24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5743B" w:rsidRPr="00B253CF" w:rsidRDefault="00D71503" w:rsidP="00EC714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Раздел</w:t>
      </w:r>
      <w:r w:rsidR="00143E0B"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 xml:space="preserve"> (Функции Комитета)</w:t>
      </w:r>
      <w:r w:rsidR="00143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41C">
        <w:rPr>
          <w:rFonts w:ascii="Times New Roman" w:hAnsi="Times New Roman" w:cs="Times New Roman"/>
          <w:bCs/>
          <w:sz w:val="28"/>
          <w:szCs w:val="28"/>
        </w:rPr>
        <w:t xml:space="preserve">новыми </w:t>
      </w:r>
      <w:r w:rsidR="000148FE">
        <w:rPr>
          <w:rFonts w:ascii="Times New Roman" w:hAnsi="Times New Roman" w:cs="Times New Roman"/>
          <w:bCs/>
          <w:sz w:val="28"/>
          <w:szCs w:val="28"/>
        </w:rPr>
        <w:t xml:space="preserve">пунктами </w:t>
      </w:r>
      <w:r w:rsidR="00742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3CF" w:rsidRPr="00B253CF">
        <w:rPr>
          <w:rFonts w:ascii="Times New Roman" w:hAnsi="Times New Roman" w:cs="Times New Roman"/>
          <w:bCs/>
          <w:sz w:val="28"/>
          <w:szCs w:val="28"/>
        </w:rPr>
        <w:t xml:space="preserve">3.66 </w:t>
      </w:r>
      <w:r w:rsidR="00064120">
        <w:rPr>
          <w:rFonts w:ascii="Times New Roman" w:hAnsi="Times New Roman" w:cs="Times New Roman"/>
          <w:bCs/>
          <w:sz w:val="28"/>
          <w:szCs w:val="28"/>
        </w:rPr>
        <w:t>–</w:t>
      </w:r>
      <w:r w:rsidR="00064120" w:rsidRPr="00064120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120250">
        <w:rPr>
          <w:rFonts w:ascii="Times New Roman" w:hAnsi="Times New Roman" w:cs="Times New Roman"/>
          <w:bCs/>
          <w:sz w:val="28"/>
          <w:szCs w:val="28"/>
        </w:rPr>
        <w:t>68</w:t>
      </w:r>
      <w:r w:rsidR="000148F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0148FE" w:rsidRPr="000148FE">
        <w:rPr>
          <w:rFonts w:ascii="Times New Roman" w:hAnsi="Times New Roman" w:cs="Times New Roman"/>
          <w:bCs/>
          <w:sz w:val="28"/>
          <w:szCs w:val="28"/>
        </w:rPr>
        <w:t>:</w:t>
      </w:r>
    </w:p>
    <w:p w:rsidR="00EC714B" w:rsidRPr="00EC714B" w:rsidRDefault="008414F2" w:rsidP="00EC714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</w:t>
      </w:r>
      <w:r w:rsidRPr="008414F2">
        <w:rPr>
          <w:rFonts w:ascii="Times New Roman" w:hAnsi="Times New Roman" w:cs="Times New Roman"/>
          <w:bCs/>
          <w:sz w:val="28"/>
          <w:szCs w:val="28"/>
        </w:rPr>
        <w:t xml:space="preserve">.66. </w:t>
      </w:r>
      <w:r w:rsidR="00EC714B">
        <w:rPr>
          <w:rFonts w:ascii="Times New Roman" w:hAnsi="Times New Roman" w:cs="Times New Roman"/>
          <w:bCs/>
          <w:sz w:val="28"/>
          <w:szCs w:val="28"/>
        </w:rPr>
        <w:t>О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 xml:space="preserve">существляет </w:t>
      </w:r>
      <w:r w:rsidR="00EC714B">
        <w:rPr>
          <w:rFonts w:ascii="Times New Roman" w:hAnsi="Times New Roman" w:cs="Times New Roman"/>
          <w:bCs/>
          <w:sz w:val="28"/>
          <w:szCs w:val="28"/>
        </w:rPr>
        <w:t>в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едение сводного реестра земельных участков, предназначенных для бесплатного предоставления в собственность гражданам, имеющим трех и более детей,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25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положениями областного закона № 75-оз </w:t>
      </w:r>
      <w:r w:rsidR="00EC714B">
        <w:rPr>
          <w:rFonts w:ascii="Times New Roman" w:hAnsi="Times New Roman" w:cs="Times New Roman"/>
          <w:bCs/>
          <w:sz w:val="28"/>
          <w:szCs w:val="28"/>
        </w:rPr>
        <w:t>в порядке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,</w:t>
      </w:r>
      <w:r w:rsidR="00EC714B">
        <w:rPr>
          <w:rFonts w:ascii="Times New Roman" w:hAnsi="Times New Roman" w:cs="Times New Roman"/>
          <w:bCs/>
          <w:sz w:val="28"/>
          <w:szCs w:val="28"/>
        </w:rPr>
        <w:t xml:space="preserve"> установленном Правительством Ленинградской области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7F4D" w:rsidRPr="00120250" w:rsidRDefault="00424E6A" w:rsidP="00A12C3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4E6A">
        <w:rPr>
          <w:rFonts w:ascii="Times New Roman" w:hAnsi="Times New Roman" w:cs="Times New Roman"/>
          <w:bCs/>
          <w:sz w:val="28"/>
          <w:szCs w:val="28"/>
        </w:rPr>
        <w:t xml:space="preserve">.67. </w:t>
      </w:r>
      <w:proofErr w:type="gramStart"/>
      <w:r w:rsidR="00D71503">
        <w:rPr>
          <w:rFonts w:ascii="Times New Roman" w:hAnsi="Times New Roman" w:cs="Times New Roman"/>
          <w:bCs/>
          <w:sz w:val="28"/>
          <w:szCs w:val="28"/>
        </w:rPr>
        <w:t>Е</w:t>
      </w:r>
      <w:r w:rsidR="008414F2">
        <w:rPr>
          <w:rFonts w:ascii="Times New Roman" w:hAnsi="Times New Roman" w:cs="Times New Roman"/>
          <w:bCs/>
          <w:sz w:val="28"/>
          <w:szCs w:val="28"/>
        </w:rPr>
        <w:t>жеквартально</w:t>
      </w:r>
      <w:r w:rsidR="008414F2" w:rsidRPr="00E66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503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D71503" w:rsidRPr="00E66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 xml:space="preserve">сбор, обработку и анализ информации, </w:t>
      </w:r>
      <w:r w:rsidR="00E669FD">
        <w:rPr>
          <w:rFonts w:ascii="Times New Roman" w:hAnsi="Times New Roman" w:cs="Times New Roman"/>
          <w:bCs/>
          <w:sz w:val="28"/>
          <w:szCs w:val="28"/>
        </w:rPr>
        <w:t>представляемой</w:t>
      </w:r>
      <w:r w:rsidR="008414F2">
        <w:rPr>
          <w:rFonts w:ascii="Times New Roman" w:hAnsi="Times New Roman" w:cs="Times New Roman"/>
          <w:bCs/>
          <w:sz w:val="28"/>
          <w:szCs w:val="28"/>
        </w:rPr>
        <w:t xml:space="preserve"> в Комитет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Ленинградской области</w:t>
      </w:r>
      <w:r w:rsidR="00B253CF" w:rsidRPr="00B253CF">
        <w:rPr>
          <w:rFonts w:ascii="Times New Roman" w:hAnsi="Times New Roman" w:cs="Times New Roman"/>
          <w:bCs/>
          <w:sz w:val="28"/>
          <w:szCs w:val="28"/>
        </w:rPr>
        <w:t>,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 w:rsidR="00064120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>полномочий по предоставлению земельных участков</w:t>
      </w:r>
      <w:r w:rsidR="00E66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9FD" w:rsidRPr="00E669FD">
        <w:rPr>
          <w:rFonts w:ascii="Times New Roman" w:hAnsi="Times New Roman" w:cs="Times New Roman"/>
          <w:bCs/>
          <w:sz w:val="28"/>
          <w:szCs w:val="28"/>
        </w:rPr>
        <w:t xml:space="preserve">гражданам, имеющим трех и более детей, </w:t>
      </w:r>
      <w:r w:rsidR="00D71503">
        <w:rPr>
          <w:rFonts w:ascii="Times New Roman" w:hAnsi="Times New Roman" w:cs="Times New Roman"/>
          <w:bCs/>
          <w:sz w:val="28"/>
          <w:szCs w:val="28"/>
        </w:rPr>
        <w:t>в соответствии с областным законом № 75-оз</w:t>
      </w:r>
      <w:r w:rsidR="008414F2">
        <w:rPr>
          <w:rFonts w:ascii="Times New Roman" w:hAnsi="Times New Roman" w:cs="Times New Roman"/>
          <w:bCs/>
          <w:sz w:val="28"/>
          <w:szCs w:val="28"/>
        </w:rPr>
        <w:t xml:space="preserve"> в целях</w:t>
      </w:r>
      <w:r w:rsidR="003F1CE2" w:rsidRPr="003F1CE2">
        <w:rPr>
          <w:rFonts w:ascii="Times New Roman" w:hAnsi="Times New Roman" w:cs="Times New Roman"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sz w:val="28"/>
          <w:szCs w:val="28"/>
        </w:rPr>
        <w:t xml:space="preserve">ее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="008414F2">
        <w:rPr>
          <w:rFonts w:ascii="Times New Roman" w:hAnsi="Times New Roman" w:cs="Times New Roman"/>
          <w:bCs/>
          <w:sz w:val="28"/>
          <w:szCs w:val="28"/>
        </w:rPr>
        <w:t>а</w:t>
      </w:r>
      <w:r w:rsidR="00F27F4D" w:rsidRPr="00F27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7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lastRenderedPageBreak/>
        <w:t>обобщения</w:t>
      </w:r>
      <w:r w:rsidR="00F27F4D" w:rsidRPr="00F27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27F4D" w:rsidRPr="00F27F4D">
        <w:rPr>
          <w:rFonts w:ascii="Times New Roman" w:hAnsi="Times New Roman" w:cs="Times New Roman"/>
          <w:bCs/>
          <w:sz w:val="28"/>
          <w:szCs w:val="28"/>
        </w:rPr>
        <w:t xml:space="preserve">и подготовки предложений по совершенствованию </w:t>
      </w:r>
      <w:r w:rsidR="00F27F4D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120250">
        <w:rPr>
          <w:rFonts w:ascii="Times New Roman" w:hAnsi="Times New Roman" w:cs="Times New Roman"/>
          <w:bCs/>
          <w:sz w:val="28"/>
          <w:szCs w:val="28"/>
        </w:rPr>
        <w:t xml:space="preserve">бесплатного </w:t>
      </w:r>
      <w:r w:rsidR="00F27F4D">
        <w:rPr>
          <w:rFonts w:ascii="Times New Roman" w:hAnsi="Times New Roman" w:cs="Times New Roman"/>
          <w:bCs/>
          <w:sz w:val="28"/>
          <w:szCs w:val="28"/>
        </w:rPr>
        <w:t>предоставления земельных участков</w:t>
      </w:r>
      <w:r w:rsidR="00F27F4D" w:rsidRPr="00F27F4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F1CE2" w:rsidRPr="00EC714B" w:rsidRDefault="00F27F4D" w:rsidP="00A12C3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F4D">
        <w:rPr>
          <w:rFonts w:ascii="Times New Roman" w:hAnsi="Times New Roman" w:cs="Times New Roman"/>
          <w:bCs/>
          <w:sz w:val="28"/>
          <w:szCs w:val="28"/>
        </w:rPr>
        <w:t xml:space="preserve">3.68.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t>подгото</w:t>
      </w:r>
      <w:r>
        <w:rPr>
          <w:rFonts w:ascii="Times New Roman" w:hAnsi="Times New Roman" w:cs="Times New Roman"/>
          <w:bCs/>
          <w:sz w:val="28"/>
          <w:szCs w:val="28"/>
        </w:rPr>
        <w:t>вку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предоставл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в уполномоченный орган</w:t>
      </w:r>
      <w:r w:rsidR="00064120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Ленинградской области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250">
        <w:rPr>
          <w:rFonts w:ascii="Times New Roman" w:hAnsi="Times New Roman" w:cs="Times New Roman"/>
          <w:bCs/>
          <w:sz w:val="28"/>
          <w:szCs w:val="28"/>
        </w:rPr>
        <w:t xml:space="preserve">информации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BC4B5E">
        <w:rPr>
          <w:rFonts w:ascii="Times New Roman" w:hAnsi="Times New Roman" w:cs="Times New Roman"/>
          <w:bCs/>
          <w:sz w:val="28"/>
          <w:szCs w:val="28"/>
        </w:rPr>
        <w:t>включения в сводный отчет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о реализации Плана мероприятий по повышению рождаемости в Ленинградской области на 2021-2023 годы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утвержденного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A12C37">
        <w:rPr>
          <w:rFonts w:ascii="Times New Roman" w:hAnsi="Times New Roman" w:cs="Times New Roman"/>
          <w:bCs/>
          <w:sz w:val="28"/>
          <w:szCs w:val="28"/>
        </w:rPr>
        <w:t>м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</w:t>
      </w:r>
      <w:r w:rsidR="00467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от 23 апреля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2021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года №235-р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>,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120">
        <w:rPr>
          <w:rFonts w:ascii="Times New Roman" w:hAnsi="Times New Roman" w:cs="Times New Roman"/>
          <w:bCs/>
          <w:sz w:val="28"/>
          <w:szCs w:val="28"/>
        </w:rPr>
        <w:t>в К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оординационный совет по делам многодетных семей в Ленинградской области, созданный распоряжением Губернатора Ленинградской области от 24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2020</w:t>
      </w:r>
      <w:proofErr w:type="gramEnd"/>
      <w:r w:rsidR="003F1CE2" w:rsidRPr="003F1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C37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3F1CE2" w:rsidRPr="003F1CE2">
        <w:rPr>
          <w:rFonts w:ascii="Times New Roman" w:hAnsi="Times New Roman" w:cs="Times New Roman"/>
          <w:bCs/>
          <w:sz w:val="28"/>
          <w:szCs w:val="28"/>
        </w:rPr>
        <w:t>№261-рг</w:t>
      </w:r>
      <w:r w:rsidR="00BC4B5E" w:rsidRPr="00BC4B5E">
        <w:rPr>
          <w:rFonts w:ascii="Times New Roman" w:hAnsi="Times New Roman" w:cs="Times New Roman"/>
          <w:bCs/>
          <w:sz w:val="28"/>
          <w:szCs w:val="28"/>
        </w:rPr>
        <w:t>,</w:t>
      </w:r>
      <w:r w:rsidR="00A12C37" w:rsidRPr="00A1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120">
        <w:rPr>
          <w:rFonts w:ascii="Times New Roman" w:hAnsi="Times New Roman" w:cs="Times New Roman"/>
          <w:bCs/>
          <w:sz w:val="28"/>
          <w:szCs w:val="28"/>
        </w:rPr>
        <w:t>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информирует</w:t>
      </w:r>
      <w:r w:rsidR="00A12C37" w:rsidRPr="003F1CE2">
        <w:rPr>
          <w:rFonts w:ascii="Times New Roman" w:hAnsi="Times New Roman" w:cs="Times New Roman"/>
          <w:bCs/>
          <w:sz w:val="28"/>
          <w:szCs w:val="28"/>
        </w:rPr>
        <w:t xml:space="preserve"> Губернатора Ленинградской области </w:t>
      </w:r>
      <w:r w:rsidR="007E5ED0">
        <w:rPr>
          <w:rFonts w:ascii="Times New Roman" w:hAnsi="Times New Roman" w:cs="Times New Roman"/>
          <w:bCs/>
          <w:sz w:val="28"/>
          <w:szCs w:val="28"/>
        </w:rPr>
        <w:t xml:space="preserve">о ходе реализации </w:t>
      </w:r>
      <w:r w:rsidR="00A12C37" w:rsidRPr="003F1CE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 </w:t>
      </w:r>
      <w:r w:rsidR="00BC4B5E">
        <w:rPr>
          <w:rFonts w:ascii="Times New Roman" w:hAnsi="Times New Roman" w:cs="Times New Roman"/>
          <w:bCs/>
          <w:sz w:val="28"/>
          <w:szCs w:val="28"/>
        </w:rPr>
        <w:t xml:space="preserve">в собственность бесплатно </w:t>
      </w:r>
      <w:r w:rsidR="00A12C37" w:rsidRPr="003F1CE2">
        <w:rPr>
          <w:rFonts w:ascii="Times New Roman" w:hAnsi="Times New Roman" w:cs="Times New Roman"/>
          <w:bCs/>
          <w:sz w:val="28"/>
          <w:szCs w:val="28"/>
        </w:rPr>
        <w:t>льготным категориям граждан</w:t>
      </w:r>
      <w:r w:rsidR="00BC4B5E">
        <w:rPr>
          <w:rFonts w:ascii="Times New Roman" w:hAnsi="Times New Roman" w:cs="Times New Roman"/>
          <w:bCs/>
          <w:sz w:val="28"/>
          <w:szCs w:val="28"/>
        </w:rPr>
        <w:t xml:space="preserve"> на территории Ленинградской области</w:t>
      </w:r>
      <w:proofErr w:type="gramStart"/>
      <w:r w:rsidR="00BC4B5E" w:rsidRPr="00BC4B5E">
        <w:rPr>
          <w:rFonts w:ascii="Times New Roman" w:hAnsi="Times New Roman" w:cs="Times New Roman"/>
          <w:bCs/>
          <w:sz w:val="28"/>
          <w:szCs w:val="28"/>
        </w:rPr>
        <w:t>.</w:t>
      </w:r>
      <w:r w:rsidR="00EC714B">
        <w:rPr>
          <w:rFonts w:ascii="Times New Roman" w:hAnsi="Times New Roman" w:cs="Times New Roman"/>
          <w:bCs/>
          <w:sz w:val="28"/>
          <w:szCs w:val="28"/>
        </w:rPr>
        <w:t>»</w:t>
      </w:r>
      <w:r w:rsidR="00EC714B" w:rsidRPr="00EC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5743B" w:rsidRPr="0065743B" w:rsidRDefault="00B253CF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B253CF">
        <w:rPr>
          <w:rFonts w:ascii="Times New Roman" w:hAnsi="Times New Roman" w:cs="Times New Roman"/>
          <w:bCs/>
          <w:sz w:val="28"/>
          <w:szCs w:val="28"/>
        </w:rPr>
        <w:t>3.</w:t>
      </w:r>
      <w:r w:rsidRPr="00BC4B5E">
        <w:rPr>
          <w:rFonts w:ascii="Times New Roman" w:hAnsi="Times New Roman" w:cs="Times New Roman"/>
          <w:bCs/>
          <w:sz w:val="28"/>
          <w:szCs w:val="28"/>
        </w:rPr>
        <w:t>66</w:t>
      </w:r>
      <w:r w:rsidR="00F9441C">
        <w:rPr>
          <w:rFonts w:ascii="Times New Roman" w:hAnsi="Times New Roman" w:cs="Times New Roman"/>
          <w:bCs/>
          <w:sz w:val="28"/>
          <w:szCs w:val="28"/>
        </w:rPr>
        <w:t xml:space="preserve"> считать </w:t>
      </w:r>
      <w:r w:rsidR="000148FE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120250" w:rsidRPr="00120250">
        <w:rPr>
          <w:rFonts w:ascii="Times New Roman" w:hAnsi="Times New Roman" w:cs="Times New Roman"/>
          <w:bCs/>
          <w:sz w:val="28"/>
          <w:szCs w:val="28"/>
        </w:rPr>
        <w:t>3.</w:t>
      </w:r>
      <w:r w:rsidR="00120250">
        <w:rPr>
          <w:rFonts w:ascii="Times New Roman" w:hAnsi="Times New Roman" w:cs="Times New Roman"/>
          <w:bCs/>
          <w:sz w:val="28"/>
          <w:szCs w:val="28"/>
        </w:rPr>
        <w:t>69</w:t>
      </w:r>
      <w:r w:rsidR="00742AC5" w:rsidRPr="00742AC5">
        <w:rPr>
          <w:rFonts w:ascii="Times New Roman" w:hAnsi="Times New Roman" w:cs="Times New Roman"/>
          <w:bCs/>
          <w:sz w:val="28"/>
          <w:szCs w:val="28"/>
        </w:rPr>
        <w:t>.</w:t>
      </w:r>
      <w:r w:rsidR="0065743B" w:rsidRPr="0065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D1" w:rsidRPr="00EB2CD1" w:rsidRDefault="0065743B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C2860" w:rsidRPr="003C28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6ADD" w:rsidRPr="00976AD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="00976ADD" w:rsidRPr="00976AD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6ADD">
        <w:rPr>
          <w:rFonts w:ascii="Times New Roman" w:hAnsi="Times New Roman" w:cs="Times New Roman"/>
          <w:bCs/>
          <w:sz w:val="28"/>
          <w:szCs w:val="28"/>
        </w:rPr>
        <w:t>даты</w:t>
      </w:r>
      <w:proofErr w:type="gramEnd"/>
      <w:r w:rsidR="00976ADD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</w:t>
      </w:r>
      <w:r w:rsidR="00EB2CD1" w:rsidRPr="00EB2CD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406" w:rsidRPr="00014406" w:rsidRDefault="00014406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3F1CE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215CC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014406" w:rsidRPr="00166D85" w:rsidRDefault="00014406" w:rsidP="00993C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014406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014406" w:rsidRPr="00166D85" w:rsidSect="00B20C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35" w:rsidRDefault="00111735" w:rsidP="00B20C37">
      <w:pPr>
        <w:spacing w:after="0" w:line="240" w:lineRule="auto"/>
      </w:pPr>
      <w:r>
        <w:separator/>
      </w:r>
    </w:p>
  </w:endnote>
  <w:endnote w:type="continuationSeparator" w:id="0">
    <w:p w:rsidR="00111735" w:rsidRDefault="00111735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35" w:rsidRDefault="00111735" w:rsidP="00B20C37">
      <w:pPr>
        <w:spacing w:after="0" w:line="240" w:lineRule="auto"/>
      </w:pPr>
      <w:r>
        <w:separator/>
      </w:r>
    </w:p>
  </w:footnote>
  <w:footnote w:type="continuationSeparator" w:id="0">
    <w:p w:rsidR="00111735" w:rsidRDefault="00111735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28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0D93"/>
    <w:multiLevelType w:val="hybridMultilevel"/>
    <w:tmpl w:val="C1E61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05705"/>
    <w:rsid w:val="00014406"/>
    <w:rsid w:val="000148FE"/>
    <w:rsid w:val="00021BF5"/>
    <w:rsid w:val="00041557"/>
    <w:rsid w:val="00064120"/>
    <w:rsid w:val="00065673"/>
    <w:rsid w:val="00071D84"/>
    <w:rsid w:val="00080B2A"/>
    <w:rsid w:val="0008552D"/>
    <w:rsid w:val="00087EF7"/>
    <w:rsid w:val="00095739"/>
    <w:rsid w:val="000A780D"/>
    <w:rsid w:val="000C12F1"/>
    <w:rsid w:val="000C1489"/>
    <w:rsid w:val="000E218A"/>
    <w:rsid w:val="00111735"/>
    <w:rsid w:val="00120250"/>
    <w:rsid w:val="00125753"/>
    <w:rsid w:val="0012602C"/>
    <w:rsid w:val="001269CF"/>
    <w:rsid w:val="0013777F"/>
    <w:rsid w:val="00143E0B"/>
    <w:rsid w:val="00156C2C"/>
    <w:rsid w:val="00166D85"/>
    <w:rsid w:val="00176BA5"/>
    <w:rsid w:val="00180D03"/>
    <w:rsid w:val="001A0DAB"/>
    <w:rsid w:val="001A64E1"/>
    <w:rsid w:val="001B5FE8"/>
    <w:rsid w:val="001D6249"/>
    <w:rsid w:val="001E3B25"/>
    <w:rsid w:val="001E3B76"/>
    <w:rsid w:val="001E724B"/>
    <w:rsid w:val="00215CCE"/>
    <w:rsid w:val="002254DC"/>
    <w:rsid w:val="00255B5C"/>
    <w:rsid w:val="0025661A"/>
    <w:rsid w:val="002609D3"/>
    <w:rsid w:val="00264B10"/>
    <w:rsid w:val="00270A7F"/>
    <w:rsid w:val="00283E30"/>
    <w:rsid w:val="002846BB"/>
    <w:rsid w:val="00295CFA"/>
    <w:rsid w:val="002A032A"/>
    <w:rsid w:val="002A75BF"/>
    <w:rsid w:val="002C5262"/>
    <w:rsid w:val="002E7622"/>
    <w:rsid w:val="002F3A30"/>
    <w:rsid w:val="002F65B5"/>
    <w:rsid w:val="0030017D"/>
    <w:rsid w:val="00331E19"/>
    <w:rsid w:val="00357D3F"/>
    <w:rsid w:val="0037493D"/>
    <w:rsid w:val="00385D94"/>
    <w:rsid w:val="003A027D"/>
    <w:rsid w:val="003C2860"/>
    <w:rsid w:val="003D445C"/>
    <w:rsid w:val="003F1CE2"/>
    <w:rsid w:val="00404356"/>
    <w:rsid w:val="00417ABE"/>
    <w:rsid w:val="00424E6A"/>
    <w:rsid w:val="00435A56"/>
    <w:rsid w:val="00447AED"/>
    <w:rsid w:val="00450E9D"/>
    <w:rsid w:val="004527A2"/>
    <w:rsid w:val="0045402C"/>
    <w:rsid w:val="0046728F"/>
    <w:rsid w:val="00471E89"/>
    <w:rsid w:val="004767C5"/>
    <w:rsid w:val="004A4DA4"/>
    <w:rsid w:val="004B0D24"/>
    <w:rsid w:val="004F0825"/>
    <w:rsid w:val="0050420A"/>
    <w:rsid w:val="00525B99"/>
    <w:rsid w:val="005403E1"/>
    <w:rsid w:val="00567343"/>
    <w:rsid w:val="00572D47"/>
    <w:rsid w:val="00582027"/>
    <w:rsid w:val="00586607"/>
    <w:rsid w:val="005A04F4"/>
    <w:rsid w:val="005D12CC"/>
    <w:rsid w:val="005E621E"/>
    <w:rsid w:val="005F138E"/>
    <w:rsid w:val="00605799"/>
    <w:rsid w:val="00620E35"/>
    <w:rsid w:val="00646793"/>
    <w:rsid w:val="00653372"/>
    <w:rsid w:val="00657062"/>
    <w:rsid w:val="0065743B"/>
    <w:rsid w:val="0069017F"/>
    <w:rsid w:val="006C4D9D"/>
    <w:rsid w:val="006D0A87"/>
    <w:rsid w:val="006E15C4"/>
    <w:rsid w:val="007029F5"/>
    <w:rsid w:val="00742AC5"/>
    <w:rsid w:val="00767428"/>
    <w:rsid w:val="00776DFE"/>
    <w:rsid w:val="007829D9"/>
    <w:rsid w:val="007E5ED0"/>
    <w:rsid w:val="007E676E"/>
    <w:rsid w:val="0082072E"/>
    <w:rsid w:val="00836987"/>
    <w:rsid w:val="008414F2"/>
    <w:rsid w:val="00851755"/>
    <w:rsid w:val="00864531"/>
    <w:rsid w:val="00876098"/>
    <w:rsid w:val="00897C3C"/>
    <w:rsid w:val="008A0824"/>
    <w:rsid w:val="008A19D5"/>
    <w:rsid w:val="008B153A"/>
    <w:rsid w:val="008C30AF"/>
    <w:rsid w:val="008D449D"/>
    <w:rsid w:val="008F4827"/>
    <w:rsid w:val="009118F8"/>
    <w:rsid w:val="009134F2"/>
    <w:rsid w:val="009261A0"/>
    <w:rsid w:val="00940C03"/>
    <w:rsid w:val="00976ADD"/>
    <w:rsid w:val="00986059"/>
    <w:rsid w:val="00993CA3"/>
    <w:rsid w:val="009C3B77"/>
    <w:rsid w:val="009C6C5F"/>
    <w:rsid w:val="00A01353"/>
    <w:rsid w:val="00A024B8"/>
    <w:rsid w:val="00A05B25"/>
    <w:rsid w:val="00A1090F"/>
    <w:rsid w:val="00A12C37"/>
    <w:rsid w:val="00A44520"/>
    <w:rsid w:val="00A66797"/>
    <w:rsid w:val="00A7750F"/>
    <w:rsid w:val="00A86865"/>
    <w:rsid w:val="00AC4E85"/>
    <w:rsid w:val="00AE7883"/>
    <w:rsid w:val="00AF01E2"/>
    <w:rsid w:val="00B16D88"/>
    <w:rsid w:val="00B17489"/>
    <w:rsid w:val="00B20C37"/>
    <w:rsid w:val="00B253CF"/>
    <w:rsid w:val="00B25990"/>
    <w:rsid w:val="00B54643"/>
    <w:rsid w:val="00B77E3C"/>
    <w:rsid w:val="00BC3D96"/>
    <w:rsid w:val="00BC47BA"/>
    <w:rsid w:val="00BC4B5E"/>
    <w:rsid w:val="00BD15AA"/>
    <w:rsid w:val="00BE5773"/>
    <w:rsid w:val="00C52C52"/>
    <w:rsid w:val="00C53AF2"/>
    <w:rsid w:val="00CA3FEE"/>
    <w:rsid w:val="00CD55CC"/>
    <w:rsid w:val="00CF3B7B"/>
    <w:rsid w:val="00CF40AA"/>
    <w:rsid w:val="00CF7AA9"/>
    <w:rsid w:val="00D04CFF"/>
    <w:rsid w:val="00D71503"/>
    <w:rsid w:val="00D96825"/>
    <w:rsid w:val="00DB1A50"/>
    <w:rsid w:val="00DB21BC"/>
    <w:rsid w:val="00DC01A9"/>
    <w:rsid w:val="00DC19D9"/>
    <w:rsid w:val="00E13093"/>
    <w:rsid w:val="00E40086"/>
    <w:rsid w:val="00E669FD"/>
    <w:rsid w:val="00E67FBF"/>
    <w:rsid w:val="00E771C8"/>
    <w:rsid w:val="00E82E28"/>
    <w:rsid w:val="00EB0A3B"/>
    <w:rsid w:val="00EB2CD1"/>
    <w:rsid w:val="00EC714B"/>
    <w:rsid w:val="00EF7234"/>
    <w:rsid w:val="00F005F0"/>
    <w:rsid w:val="00F01AB9"/>
    <w:rsid w:val="00F132CF"/>
    <w:rsid w:val="00F1389D"/>
    <w:rsid w:val="00F24812"/>
    <w:rsid w:val="00F27F4D"/>
    <w:rsid w:val="00F41CBD"/>
    <w:rsid w:val="00F45E3C"/>
    <w:rsid w:val="00F47BD2"/>
    <w:rsid w:val="00F74512"/>
    <w:rsid w:val="00F86444"/>
    <w:rsid w:val="00F9441C"/>
    <w:rsid w:val="00FB7375"/>
    <w:rsid w:val="00FD2DBF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  <w:style w:type="paragraph" w:styleId="a8">
    <w:name w:val="No Spacing"/>
    <w:uiPriority w:val="1"/>
    <w:qFormat/>
    <w:rsid w:val="003F1C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  <w:style w:type="paragraph" w:styleId="a8">
    <w:name w:val="No Spacing"/>
    <w:uiPriority w:val="1"/>
    <w:qFormat/>
    <w:rsid w:val="003F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CC0E-6969-42D4-B61B-CC16EEB1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cp:lastPrinted>2021-02-18T07:20:00Z</cp:lastPrinted>
  <dcterms:created xsi:type="dcterms:W3CDTF">2021-08-31T12:54:00Z</dcterms:created>
  <dcterms:modified xsi:type="dcterms:W3CDTF">2021-08-31T12:54:00Z</dcterms:modified>
</cp:coreProperties>
</file>