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52" w:rsidRPr="00BF05EB" w:rsidRDefault="00A40952" w:rsidP="00A409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0952" w:rsidRPr="00BF05EB" w:rsidRDefault="00A40952" w:rsidP="00A40952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 xml:space="preserve">                                                        Председателю</w:t>
      </w:r>
    </w:p>
    <w:p w:rsidR="00A40952" w:rsidRPr="00BF05EB" w:rsidRDefault="00A40952" w:rsidP="00A40952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 xml:space="preserve">                                                  Ленинградского областного</w:t>
      </w:r>
    </w:p>
    <w:p w:rsidR="00A40952" w:rsidRPr="00BF05EB" w:rsidRDefault="00A40952" w:rsidP="00A40952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 xml:space="preserve">                                                    комитета по управлению</w:t>
      </w:r>
    </w:p>
    <w:p w:rsidR="00A40952" w:rsidRPr="00BF05EB" w:rsidRDefault="00A40952" w:rsidP="00A40952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 xml:space="preserve">                                                       государственным</w:t>
      </w:r>
      <w:r>
        <w:rPr>
          <w:rFonts w:ascii="Times New Roman" w:hAnsi="Times New Roman"/>
          <w:sz w:val="28"/>
          <w:szCs w:val="28"/>
        </w:rPr>
        <w:t xml:space="preserve"> имуществом</w:t>
      </w:r>
    </w:p>
    <w:p w:rsidR="00A40952" w:rsidRDefault="00A40952" w:rsidP="00A40952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 xml:space="preserve">            </w:t>
      </w:r>
    </w:p>
    <w:p w:rsidR="00A40952" w:rsidRPr="00BF05EB" w:rsidRDefault="00A40952" w:rsidP="00A40952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A40952" w:rsidRPr="00BF05EB" w:rsidRDefault="00A40952" w:rsidP="00A40952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0952" w:rsidRPr="00BF05EB" w:rsidRDefault="00A40952" w:rsidP="00A409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>ЗАЯВКА</w:t>
      </w:r>
    </w:p>
    <w:p w:rsidR="00A40952" w:rsidRDefault="00A40952" w:rsidP="00A409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>на  участие в отборе</w:t>
      </w:r>
      <w:r>
        <w:rPr>
          <w:rFonts w:ascii="Times New Roman" w:hAnsi="Times New Roman"/>
          <w:sz w:val="28"/>
          <w:szCs w:val="28"/>
        </w:rPr>
        <w:t xml:space="preserve">  муниципальных образов</w:t>
      </w:r>
      <w:r w:rsidR="00381B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ний </w:t>
      </w:r>
      <w:r w:rsidRPr="00BF05EB">
        <w:rPr>
          <w:rFonts w:ascii="Times New Roman" w:hAnsi="Times New Roman"/>
          <w:sz w:val="28"/>
          <w:szCs w:val="28"/>
        </w:rPr>
        <w:t>для предоставления субсидии на  проведение</w:t>
      </w:r>
      <w:r>
        <w:rPr>
          <w:rFonts w:ascii="Times New Roman" w:hAnsi="Times New Roman"/>
          <w:sz w:val="28"/>
          <w:szCs w:val="28"/>
        </w:rPr>
        <w:t xml:space="preserve"> комплексных кадастровых работ на 20____год</w:t>
      </w:r>
    </w:p>
    <w:p w:rsidR="00A40952" w:rsidRPr="00BF05EB" w:rsidRDefault="00A40952" w:rsidP="00A40952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бюджету:</w:t>
      </w:r>
      <w:r w:rsidRPr="00BF05E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BF05E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A40952" w:rsidRPr="00BF05EB" w:rsidRDefault="00A40952" w:rsidP="00A40952">
      <w:pPr>
        <w:pStyle w:val="ConsPlusNormal"/>
        <w:jc w:val="center"/>
        <w:outlineLvl w:val="0"/>
        <w:rPr>
          <w:rFonts w:ascii="Times New Roman" w:hAnsi="Times New Roman"/>
          <w:szCs w:val="22"/>
        </w:rPr>
      </w:pPr>
      <w:r w:rsidRPr="00BF05EB">
        <w:rPr>
          <w:rFonts w:ascii="Times New Roman" w:hAnsi="Times New Roman"/>
          <w:szCs w:val="22"/>
        </w:rPr>
        <w:t>(наименование муниципального образования Ленинградской области)</w:t>
      </w:r>
    </w:p>
    <w:p w:rsidR="00A40952" w:rsidRPr="00BF05EB" w:rsidRDefault="00A40952" w:rsidP="00A409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0952" w:rsidRPr="00BF05EB" w:rsidRDefault="00A40952" w:rsidP="00A40952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>в объеме _______________ тыс. рублей.</w:t>
      </w:r>
    </w:p>
    <w:p w:rsidR="00A40952" w:rsidRPr="00BF05EB" w:rsidRDefault="00A40952" w:rsidP="00A40952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0952" w:rsidRPr="00BF05EB" w:rsidRDefault="00A40952" w:rsidP="00A409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 xml:space="preserve"> В случае отбора в   число   муниципальных   образований    для    предоставления   субсидии </w:t>
      </w:r>
    </w:p>
    <w:p w:rsidR="00A40952" w:rsidRPr="00BF05EB" w:rsidRDefault="00A40952" w:rsidP="00A40952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40952" w:rsidRPr="00BF05EB" w:rsidRDefault="00A40952" w:rsidP="00A40952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A40952" w:rsidRPr="00BF05EB" w:rsidRDefault="00A40952" w:rsidP="00A40952">
      <w:pPr>
        <w:pStyle w:val="ConsPlusNormal"/>
        <w:outlineLvl w:val="0"/>
        <w:rPr>
          <w:rFonts w:ascii="Times New Roman" w:hAnsi="Times New Roman"/>
          <w:szCs w:val="22"/>
        </w:rPr>
      </w:pPr>
      <w:r w:rsidRPr="00BF05EB">
        <w:rPr>
          <w:rFonts w:ascii="Times New Roman" w:hAnsi="Times New Roman"/>
          <w:sz w:val="28"/>
          <w:szCs w:val="28"/>
        </w:rPr>
        <w:t xml:space="preserve">    </w:t>
      </w:r>
      <w:r w:rsidRPr="00BF05EB">
        <w:rPr>
          <w:rFonts w:ascii="Times New Roman" w:hAnsi="Times New Roman"/>
          <w:szCs w:val="22"/>
        </w:rPr>
        <w:t xml:space="preserve">  (наименование муниципального образования Ленинградской области)</w:t>
      </w:r>
    </w:p>
    <w:p w:rsidR="00A40952" w:rsidRPr="00BF05EB" w:rsidRDefault="00A40952" w:rsidP="00A40952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>берет   на   себя   обязательства   по  обеспечению  соответствия  значений показателей,   устанавливаемых   муниципальной   программой   (мероприятием программы),  предусматривающей  проведение комплексных  кадастровых  работ, следующим результатам использования субсидии:</w:t>
      </w:r>
    </w:p>
    <w:p w:rsidR="00A40952" w:rsidRPr="00BF05EB" w:rsidRDefault="00A40952" w:rsidP="00A40952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4"/>
        <w:gridCol w:w="3125"/>
      </w:tblGrid>
      <w:tr w:rsidR="00A40952" w:rsidRPr="00BF05EB" w:rsidTr="00545BC1">
        <w:trPr>
          <w:trHeight w:val="345"/>
        </w:trPr>
        <w:tc>
          <w:tcPr>
            <w:tcW w:w="7014" w:type="dxa"/>
            <w:shd w:val="clear" w:color="auto" w:fill="auto"/>
          </w:tcPr>
          <w:p w:rsidR="00A40952" w:rsidRPr="00BF05EB" w:rsidRDefault="00A40952" w:rsidP="00545BC1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F05EB">
              <w:rPr>
                <w:rFonts w:ascii="Times New Roman" w:hAnsi="Times New Roman"/>
                <w:sz w:val="28"/>
                <w:szCs w:val="28"/>
              </w:rPr>
              <w:t>Результат использования субсидии</w:t>
            </w:r>
          </w:p>
        </w:tc>
        <w:tc>
          <w:tcPr>
            <w:tcW w:w="3125" w:type="dxa"/>
            <w:shd w:val="clear" w:color="auto" w:fill="auto"/>
          </w:tcPr>
          <w:p w:rsidR="00A40952" w:rsidRPr="00BF05EB" w:rsidRDefault="00A40952" w:rsidP="00545BC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F05EB">
              <w:rPr>
                <w:rFonts w:ascii="Times New Roman" w:hAnsi="Times New Roman"/>
                <w:sz w:val="28"/>
                <w:szCs w:val="28"/>
              </w:rPr>
              <w:t>Значение результата использования субсидии, ед.</w:t>
            </w:r>
          </w:p>
        </w:tc>
      </w:tr>
      <w:tr w:rsidR="00A40952" w:rsidRPr="00BF05EB" w:rsidTr="00545BC1">
        <w:trPr>
          <w:trHeight w:val="345"/>
        </w:trPr>
        <w:tc>
          <w:tcPr>
            <w:tcW w:w="7014" w:type="dxa"/>
            <w:shd w:val="clear" w:color="auto" w:fill="auto"/>
          </w:tcPr>
          <w:p w:rsidR="00A40952" w:rsidRPr="00BF05EB" w:rsidRDefault="00A40952" w:rsidP="00545BC1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F0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A40952" w:rsidRPr="00BF05EB" w:rsidRDefault="00A40952" w:rsidP="00545BC1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F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0952" w:rsidRPr="00BF05EB" w:rsidTr="00545BC1">
        <w:trPr>
          <w:trHeight w:val="345"/>
        </w:trPr>
        <w:tc>
          <w:tcPr>
            <w:tcW w:w="7014" w:type="dxa"/>
            <w:shd w:val="clear" w:color="auto" w:fill="auto"/>
          </w:tcPr>
          <w:p w:rsidR="00A40952" w:rsidRPr="00BF05EB" w:rsidRDefault="00A40952" w:rsidP="00545BC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F05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Количество объектов недвижимости в кадастровых кварталах, в отношении которых проведены комплексные кадастровые работы </w:t>
            </w:r>
          </w:p>
        </w:tc>
        <w:tc>
          <w:tcPr>
            <w:tcW w:w="3125" w:type="dxa"/>
            <w:shd w:val="clear" w:color="auto" w:fill="auto"/>
          </w:tcPr>
          <w:p w:rsidR="00A40952" w:rsidRPr="00BF05EB" w:rsidRDefault="00A40952" w:rsidP="00545BC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0952" w:rsidRPr="00BF05EB" w:rsidRDefault="00A40952" w:rsidP="00A40952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0952" w:rsidRDefault="00A40952" w:rsidP="00A409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A40952" w:rsidRDefault="00A40952" w:rsidP="00A409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 xml:space="preserve">Средства бюджета </w:t>
      </w:r>
    </w:p>
    <w:p w:rsidR="00A40952" w:rsidRDefault="00A40952" w:rsidP="00A409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A40952" w:rsidRDefault="00A40952" w:rsidP="00A409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A40952" w:rsidRPr="00BF05EB" w:rsidRDefault="00A40952" w:rsidP="00A409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BF05EB">
        <w:rPr>
          <w:rFonts w:ascii="Times New Roman" w:hAnsi="Times New Roman"/>
          <w:sz w:val="28"/>
          <w:szCs w:val="28"/>
        </w:rPr>
        <w:t>__,</w:t>
      </w:r>
    </w:p>
    <w:p w:rsidR="00A40952" w:rsidRPr="00BF05EB" w:rsidRDefault="00A40952" w:rsidP="00A40952">
      <w:pPr>
        <w:pStyle w:val="ConsPlusNormal"/>
        <w:jc w:val="center"/>
        <w:outlineLvl w:val="0"/>
        <w:rPr>
          <w:rFonts w:ascii="Times New Roman" w:hAnsi="Times New Roman"/>
          <w:szCs w:val="22"/>
        </w:rPr>
      </w:pPr>
      <w:r w:rsidRPr="00BF05EB">
        <w:rPr>
          <w:rFonts w:ascii="Times New Roman" w:hAnsi="Times New Roman"/>
          <w:szCs w:val="22"/>
        </w:rPr>
        <w:t>(наименование муниципального образования)</w:t>
      </w:r>
    </w:p>
    <w:p w:rsidR="00A40952" w:rsidRPr="00BF05EB" w:rsidRDefault="00A40952" w:rsidP="00A409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F05EB">
        <w:rPr>
          <w:rFonts w:ascii="Times New Roman" w:hAnsi="Times New Roman"/>
          <w:sz w:val="28"/>
          <w:szCs w:val="28"/>
        </w:rPr>
        <w:t>планируемые</w:t>
      </w:r>
      <w:proofErr w:type="gramEnd"/>
      <w:r w:rsidRPr="00BF05EB">
        <w:rPr>
          <w:rFonts w:ascii="Times New Roman" w:hAnsi="Times New Roman"/>
          <w:sz w:val="28"/>
          <w:szCs w:val="28"/>
        </w:rPr>
        <w:t xml:space="preserve"> на проведение комплексных кадастровых работ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5E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____</w:t>
      </w:r>
      <w:r w:rsidRPr="00BF05E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</w:t>
      </w:r>
      <w:r w:rsidRPr="00BF05EB">
        <w:rPr>
          <w:rFonts w:ascii="Times New Roman" w:hAnsi="Times New Roman"/>
          <w:sz w:val="28"/>
          <w:szCs w:val="28"/>
        </w:rPr>
        <w:t xml:space="preserve">__ г.: ____________ тыс. рублей.    Общая  планируемая  сумма  затрат  на  проведение </w:t>
      </w:r>
      <w:r>
        <w:rPr>
          <w:rFonts w:ascii="Times New Roman" w:hAnsi="Times New Roman"/>
          <w:sz w:val="28"/>
          <w:szCs w:val="28"/>
        </w:rPr>
        <w:t xml:space="preserve">комплексных </w:t>
      </w:r>
      <w:r w:rsidRPr="00BF05EB">
        <w:rPr>
          <w:rFonts w:ascii="Times New Roman" w:hAnsi="Times New Roman"/>
          <w:sz w:val="28"/>
          <w:szCs w:val="28"/>
        </w:rPr>
        <w:t xml:space="preserve"> кадастровых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5EB">
        <w:rPr>
          <w:rFonts w:ascii="Times New Roman" w:hAnsi="Times New Roman"/>
          <w:sz w:val="28"/>
          <w:szCs w:val="28"/>
        </w:rPr>
        <w:t xml:space="preserve">работ в </w:t>
      </w:r>
      <w:r>
        <w:rPr>
          <w:rFonts w:ascii="Times New Roman" w:hAnsi="Times New Roman"/>
          <w:sz w:val="28"/>
          <w:szCs w:val="28"/>
        </w:rPr>
        <w:t>___</w:t>
      </w:r>
      <w:r w:rsidRPr="00BF05EB">
        <w:rPr>
          <w:rFonts w:ascii="Times New Roman" w:hAnsi="Times New Roman"/>
          <w:sz w:val="28"/>
          <w:szCs w:val="28"/>
        </w:rPr>
        <w:t>_____ г.: __</w:t>
      </w:r>
      <w:r>
        <w:rPr>
          <w:rFonts w:ascii="Times New Roman" w:hAnsi="Times New Roman"/>
          <w:sz w:val="28"/>
          <w:szCs w:val="28"/>
        </w:rPr>
        <w:t>_________</w:t>
      </w:r>
      <w:r w:rsidRPr="00BF05EB">
        <w:rPr>
          <w:rFonts w:ascii="Times New Roman" w:hAnsi="Times New Roman"/>
          <w:sz w:val="28"/>
          <w:szCs w:val="28"/>
        </w:rPr>
        <w:t>__________ тыс. рублей.</w:t>
      </w:r>
    </w:p>
    <w:p w:rsidR="00A40952" w:rsidRPr="00BF05EB" w:rsidRDefault="00A40952" w:rsidP="00A409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BF05EB">
        <w:rPr>
          <w:rFonts w:ascii="Times New Roman" w:hAnsi="Times New Roman"/>
          <w:sz w:val="28"/>
          <w:szCs w:val="28"/>
        </w:rPr>
        <w:t xml:space="preserve">         </w:t>
      </w:r>
      <w:r w:rsidRPr="00BF05EB">
        <w:rPr>
          <w:rFonts w:ascii="Times New Roman" w:hAnsi="Times New Roman"/>
          <w:szCs w:val="22"/>
        </w:rPr>
        <w:t>(наименование муниципального образования)</w:t>
      </w:r>
    </w:p>
    <w:p w:rsidR="00A40952" w:rsidRPr="00BF05EB" w:rsidRDefault="00A40952" w:rsidP="00A40952">
      <w:pPr>
        <w:pStyle w:val="ConsPlusNormal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>подтверждает   соответствие   условиям  и  критериям  отбора  муниципальных образований, установленным порядком предоставления и распределения субсидии бюджетам муниципальных районов и городского округа Ленинградской области на выполнение комплексных кадастровых работ.</w:t>
      </w:r>
    </w:p>
    <w:p w:rsidR="00A40952" w:rsidRDefault="00A40952" w:rsidP="00A40952">
      <w:pPr>
        <w:pStyle w:val="ConsPlusNormal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 xml:space="preserve">    Приложение:</w:t>
      </w:r>
    </w:p>
    <w:p w:rsidR="00A40952" w:rsidRPr="00756743" w:rsidRDefault="00A40952" w:rsidP="00A4095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743">
        <w:rPr>
          <w:rFonts w:ascii="Times New Roman" w:hAnsi="Times New Roman"/>
          <w:sz w:val="28"/>
          <w:szCs w:val="28"/>
          <w:lang w:eastAsia="ru-RU"/>
        </w:rPr>
        <w:t>- расчет (обоснование) размера субсидии, исходя из значения результата использования субсидии;</w:t>
      </w:r>
    </w:p>
    <w:p w:rsidR="00A40952" w:rsidRPr="00756743" w:rsidRDefault="00A40952" w:rsidP="00A4095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743">
        <w:rPr>
          <w:rFonts w:ascii="Times New Roman" w:hAnsi="Times New Roman"/>
          <w:sz w:val="28"/>
          <w:szCs w:val="28"/>
          <w:lang w:eastAsia="ru-RU"/>
        </w:rPr>
        <w:t>-</w:t>
      </w:r>
      <w:r w:rsidRPr="00756743">
        <w:rPr>
          <w:rFonts w:ascii="Times New Roman" w:hAnsi="Times New Roman"/>
          <w:sz w:val="28"/>
          <w:szCs w:val="28"/>
          <w:lang w:eastAsia="ru-RU"/>
        </w:rPr>
        <w:tab/>
        <w:t>выписка из муниципальной программы, предусматривающей проведение комплексных кадастровых работ на территории муниципального образования, или проект правового акта, которым будет утверждена такая муниципальная программа, а также обязательство муниципального образования по утверждению данной муниципальной программы, оформленное за подписью главы администрации муниципального образования;</w:t>
      </w:r>
    </w:p>
    <w:p w:rsidR="00A40952" w:rsidRPr="00756743" w:rsidRDefault="00A40952" w:rsidP="00A4095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743">
        <w:rPr>
          <w:rFonts w:ascii="Times New Roman" w:hAnsi="Times New Roman"/>
          <w:sz w:val="28"/>
          <w:szCs w:val="28"/>
          <w:lang w:eastAsia="ru-RU"/>
        </w:rPr>
        <w:t>- гарантийное письмо муниципального образования об актуальности материалов (документов), предусмотренных частью 3 статьи 42.6 Федерального закона N 221-ФЗ для проведения комплексных кадастровых работ для территорий кадастровых кварталов, в границах которых предлагается проведение комплексных кадастровых работ;</w:t>
      </w:r>
    </w:p>
    <w:p w:rsidR="00A40952" w:rsidRPr="00756743" w:rsidRDefault="00A40952" w:rsidP="00A4095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743">
        <w:rPr>
          <w:rFonts w:ascii="Times New Roman" w:hAnsi="Times New Roman"/>
          <w:sz w:val="28"/>
          <w:szCs w:val="28"/>
          <w:lang w:eastAsia="ru-RU"/>
        </w:rPr>
        <w:t>- информация о наличии картографической основы Единого государственного реестра недвижимости (далее - ЕГРН) или иного картографического материала, соответствующего требованиям, предъявляемым к картографической основе ЕГРН, наличие для территорий кадастровых кварталов, в границах которых предлагается проведение комплексных кадастровых работ;</w:t>
      </w:r>
    </w:p>
    <w:p w:rsidR="00A40952" w:rsidRPr="00756743" w:rsidRDefault="00A40952" w:rsidP="00A4095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743">
        <w:rPr>
          <w:rFonts w:ascii="Times New Roman" w:hAnsi="Times New Roman"/>
          <w:sz w:val="28"/>
          <w:szCs w:val="28"/>
          <w:lang w:eastAsia="ru-RU"/>
        </w:rPr>
        <w:t>- план реализации мероприятий по проведению комплексных кадастровых работ на территории муниципального образования;</w:t>
      </w:r>
    </w:p>
    <w:p w:rsidR="00A40952" w:rsidRPr="00756743" w:rsidRDefault="00A40952" w:rsidP="00A4095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743">
        <w:rPr>
          <w:rFonts w:ascii="Times New Roman" w:hAnsi="Times New Roman"/>
          <w:sz w:val="28"/>
          <w:szCs w:val="28"/>
          <w:lang w:eastAsia="ru-RU"/>
        </w:rPr>
        <w:t>- гарантийное письмо муниципального образования об обеспечении в ходе проведения комплексных кадастровых работ исправления реестровых ошибок в сведениях о местоположении границ объектов недвижимости;</w:t>
      </w:r>
    </w:p>
    <w:p w:rsidR="00A40952" w:rsidRPr="00756743" w:rsidRDefault="00A40952" w:rsidP="00A4095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743">
        <w:rPr>
          <w:rFonts w:ascii="Times New Roman" w:hAnsi="Times New Roman"/>
          <w:sz w:val="28"/>
          <w:szCs w:val="28"/>
          <w:lang w:eastAsia="ru-RU"/>
        </w:rPr>
        <w:t>- выписка из бюджета муниципального образования о размерах средств, предусмотренных в бюджете муниципального образования, или справка о размере средств, планируемых к выделению из бюджета муниципального образования</w:t>
      </w:r>
      <w:r w:rsidRPr="00756743">
        <w:rPr>
          <w:rFonts w:ascii="Times New Roman" w:eastAsia="Calibri" w:hAnsi="Times New Roman"/>
          <w:sz w:val="28"/>
          <w:szCs w:val="28"/>
        </w:rPr>
        <w:t xml:space="preserve"> </w:t>
      </w:r>
      <w:r w:rsidRPr="00756743">
        <w:rPr>
          <w:rFonts w:ascii="Times New Roman" w:hAnsi="Times New Roman"/>
          <w:sz w:val="28"/>
          <w:szCs w:val="28"/>
          <w:lang w:eastAsia="ru-RU"/>
        </w:rPr>
        <w:t xml:space="preserve">на исполнение расходных обязательств муниципального образования, в целях </w:t>
      </w:r>
      <w:proofErr w:type="spellStart"/>
      <w:r w:rsidRPr="00756743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756743">
        <w:rPr>
          <w:rFonts w:ascii="Times New Roman" w:hAnsi="Times New Roman"/>
          <w:sz w:val="28"/>
          <w:szCs w:val="28"/>
          <w:lang w:eastAsia="ru-RU"/>
        </w:rPr>
        <w:t xml:space="preserve"> которых предоставляется субсидия, за подписью главы администрации муниципального образования и руководителя финансового органа муниципального образования;</w:t>
      </w:r>
    </w:p>
    <w:p w:rsidR="00A40952" w:rsidRPr="00756743" w:rsidRDefault="00A40952" w:rsidP="00A4095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56743">
        <w:rPr>
          <w:rFonts w:ascii="Times New Roman" w:hAnsi="Times New Roman"/>
          <w:sz w:val="28"/>
          <w:szCs w:val="28"/>
          <w:lang w:eastAsia="ru-RU"/>
        </w:rPr>
        <w:t>- информационная справка о процентном соотношении количества земельных участков из земель населенных пунктов, земель сельскохозяйственного назначения, в том числе земельных участков для ведения садоводства, огородничества, и земельных участков, на которых расположены многоквартирные дома в общем количестве объектов недвижимости, расположенных на территориях кадастровых кварталов, включенных в перечень кадастровых кварталов,</w:t>
      </w:r>
      <w:r w:rsidRPr="00756743">
        <w:rPr>
          <w:rFonts w:ascii="Times New Roman" w:hAnsi="Times New Roman"/>
          <w:sz w:val="28"/>
          <w:szCs w:val="28"/>
        </w:rPr>
        <w:t xml:space="preserve"> </w:t>
      </w:r>
      <w:r w:rsidRPr="00756743">
        <w:rPr>
          <w:rFonts w:ascii="Times New Roman" w:hAnsi="Times New Roman"/>
          <w:sz w:val="28"/>
          <w:szCs w:val="28"/>
          <w:lang w:eastAsia="ru-RU"/>
        </w:rPr>
        <w:lastRenderedPageBreak/>
        <w:t>оформленное за подписью главы администрации муниципального образования.</w:t>
      </w:r>
      <w:proofErr w:type="gramEnd"/>
    </w:p>
    <w:p w:rsidR="00A40952" w:rsidRDefault="00A40952" w:rsidP="00A40952">
      <w:pPr>
        <w:pStyle w:val="ConsPlusNormal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A40952" w:rsidRDefault="00A40952" w:rsidP="00A40952">
      <w:pPr>
        <w:pStyle w:val="ConsPlusNormal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A40952" w:rsidRPr="00BF05EB" w:rsidRDefault="00A40952" w:rsidP="00A409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A40952" w:rsidRPr="00BF05EB" w:rsidRDefault="00A40952" w:rsidP="00A409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>Глава администрации</w:t>
      </w:r>
    </w:p>
    <w:p w:rsidR="00A40952" w:rsidRPr="00BF05EB" w:rsidRDefault="00A40952" w:rsidP="00A409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BF05EB">
        <w:rPr>
          <w:rFonts w:ascii="Times New Roman" w:hAnsi="Times New Roman"/>
          <w:sz w:val="28"/>
          <w:szCs w:val="28"/>
        </w:rPr>
        <w:t>муниципального образования                       _________ __________________________</w:t>
      </w:r>
    </w:p>
    <w:p w:rsidR="00A40952" w:rsidRPr="00805422" w:rsidRDefault="00A40952" w:rsidP="00A40952">
      <w:pPr>
        <w:pStyle w:val="ConsPlusNormal"/>
        <w:outlineLvl w:val="0"/>
        <w:rPr>
          <w:rFonts w:ascii="Times New Roman" w:hAnsi="Times New Roman"/>
          <w:szCs w:val="22"/>
        </w:rPr>
      </w:pPr>
      <w:r w:rsidRPr="00BF05EB">
        <w:rPr>
          <w:rFonts w:ascii="Times New Roman" w:hAnsi="Times New Roman"/>
          <w:sz w:val="28"/>
          <w:szCs w:val="28"/>
        </w:rPr>
        <w:t xml:space="preserve">                                                        М.П.             </w:t>
      </w:r>
      <w:r w:rsidRPr="00BF05EB">
        <w:rPr>
          <w:rFonts w:ascii="Times New Roman" w:hAnsi="Times New Roman"/>
          <w:szCs w:val="22"/>
        </w:rPr>
        <w:t>(подпись)             (расшифровка подписи)</w:t>
      </w:r>
    </w:p>
    <w:p w:rsidR="000B6239" w:rsidRDefault="007A6A99"/>
    <w:sectPr w:rsidR="000B6239" w:rsidSect="007A6A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52"/>
    <w:rsid w:val="00381B2F"/>
    <w:rsid w:val="003A4016"/>
    <w:rsid w:val="007A6A99"/>
    <w:rsid w:val="007B33C3"/>
    <w:rsid w:val="00A40952"/>
    <w:rsid w:val="00AB04E1"/>
    <w:rsid w:val="00D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Залимхановна Дадашева</dc:creator>
  <cp:lastModifiedBy>Мадина Залимхановна Дадашева</cp:lastModifiedBy>
  <cp:revision>6</cp:revision>
  <cp:lastPrinted>2020-03-11T11:37:00Z</cp:lastPrinted>
  <dcterms:created xsi:type="dcterms:W3CDTF">2020-03-11T11:26:00Z</dcterms:created>
  <dcterms:modified xsi:type="dcterms:W3CDTF">2020-03-11T13:57:00Z</dcterms:modified>
</cp:coreProperties>
</file>